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32BA" w:rsidRPr="002A67F6" w:rsidRDefault="007F5CE7" w:rsidP="008632BA">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68.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632BA" w:rsidRPr="00641D51" w:rsidRDefault="008632BA" w:rsidP="008632BA">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sidRPr="00FC7E29">
                    <w:rPr>
                      <w:b/>
                      <w:color w:val="000000"/>
                    </w:rPr>
                    <w:t>Логистика и управление цепями поставок</w:t>
                  </w:r>
                  <w:r w:rsidRPr="00FC7E29">
                    <w:rPr>
                      <w:b/>
                    </w:rPr>
                    <w:t>»</w:t>
                  </w:r>
                  <w:r w:rsidRPr="008E6CE8">
                    <w:t xml:space="preserve">, утв. приказом ректора ОмГА от </w:t>
                  </w:r>
                  <w:bookmarkStart w:id="0" w:name="_Hlk163574545"/>
                  <w:r w:rsidR="001F1AB4">
                    <w:rPr>
                      <w:color w:val="000000"/>
                    </w:rPr>
                    <w:t>25.03.2024 №34.</w:t>
                  </w:r>
                  <w:bookmarkEnd w:id="0"/>
                </w:p>
                <w:p w:rsidR="008632BA" w:rsidRPr="00641D51" w:rsidRDefault="008632BA" w:rsidP="008632BA">
                  <w:pPr>
                    <w:jc w:val="both"/>
                  </w:pPr>
                </w:p>
              </w:txbxContent>
            </v:textbox>
          </v:shape>
        </w:pict>
      </w:r>
    </w:p>
    <w:p w:rsidR="008632BA" w:rsidRPr="002A67F6" w:rsidRDefault="008632BA" w:rsidP="008632BA">
      <w:pPr>
        <w:widowControl/>
        <w:autoSpaceDE/>
        <w:adjustRightInd/>
        <w:ind w:left="5670"/>
        <w:rPr>
          <w:rFonts w:eastAsia="Courier New"/>
          <w:b/>
          <w:bCs/>
          <w:sz w:val="24"/>
          <w:szCs w:val="24"/>
        </w:rPr>
      </w:pPr>
    </w:p>
    <w:p w:rsidR="008632BA" w:rsidRPr="002A67F6" w:rsidRDefault="008632BA" w:rsidP="008632BA">
      <w:pPr>
        <w:widowControl/>
        <w:autoSpaceDE/>
        <w:adjustRightInd/>
        <w:ind w:left="5670"/>
        <w:rPr>
          <w:rFonts w:eastAsia="Courier New"/>
          <w:b/>
          <w:bCs/>
          <w:sz w:val="24"/>
          <w:szCs w:val="24"/>
        </w:rPr>
      </w:pPr>
    </w:p>
    <w:p w:rsidR="008632BA" w:rsidRPr="002A67F6" w:rsidRDefault="008632BA" w:rsidP="008632BA">
      <w:pPr>
        <w:widowControl/>
        <w:autoSpaceDE/>
        <w:adjustRightInd/>
        <w:ind w:left="5670"/>
        <w:rPr>
          <w:rFonts w:eastAsia="Courier New"/>
          <w:b/>
          <w:bCs/>
          <w:sz w:val="24"/>
          <w:szCs w:val="24"/>
        </w:rPr>
      </w:pPr>
    </w:p>
    <w:p w:rsidR="008632BA" w:rsidRPr="002A67F6" w:rsidRDefault="008632BA" w:rsidP="008632BA">
      <w:pPr>
        <w:widowControl/>
        <w:autoSpaceDE/>
        <w:adjustRightInd/>
        <w:ind w:left="5670"/>
        <w:rPr>
          <w:rFonts w:eastAsia="Courier New"/>
          <w:b/>
          <w:bCs/>
          <w:sz w:val="24"/>
          <w:szCs w:val="24"/>
        </w:rPr>
      </w:pPr>
    </w:p>
    <w:p w:rsidR="008632BA" w:rsidRPr="002A67F6" w:rsidRDefault="008632BA" w:rsidP="008632BA">
      <w:pPr>
        <w:autoSpaceDE/>
        <w:adjustRightInd/>
        <w:ind w:right="1"/>
        <w:contextualSpacing/>
        <w:jc w:val="center"/>
        <w:rPr>
          <w:rFonts w:eastAsia="Courier New"/>
          <w:noProof/>
          <w:sz w:val="28"/>
          <w:szCs w:val="28"/>
          <w:lang w:bidi="ru-RU"/>
        </w:rPr>
      </w:pPr>
      <w:r w:rsidRPr="002A67F6">
        <w:rPr>
          <w:rFonts w:eastAsia="Courier New"/>
          <w:noProof/>
          <w:sz w:val="28"/>
          <w:szCs w:val="28"/>
          <w:lang w:bidi="ru-RU"/>
        </w:rPr>
        <w:t>Частное учреждение образовательная организация высшего образования</w:t>
      </w:r>
    </w:p>
    <w:p w:rsidR="008632BA" w:rsidRPr="002A67F6" w:rsidRDefault="008632BA" w:rsidP="008632BA">
      <w:pPr>
        <w:autoSpaceDE/>
        <w:adjustRightInd/>
        <w:ind w:right="1"/>
        <w:contextualSpacing/>
        <w:jc w:val="center"/>
        <w:rPr>
          <w:rFonts w:eastAsia="Courier New"/>
          <w:noProof/>
          <w:sz w:val="28"/>
          <w:szCs w:val="28"/>
          <w:lang w:bidi="ru-RU"/>
        </w:rPr>
      </w:pPr>
      <w:r w:rsidRPr="002A67F6">
        <w:rPr>
          <w:rFonts w:eastAsia="Courier New"/>
          <w:noProof/>
          <w:sz w:val="28"/>
          <w:szCs w:val="28"/>
          <w:lang w:bidi="ru-RU"/>
        </w:rPr>
        <w:t>«Омская гуманитарная академия»</w:t>
      </w:r>
    </w:p>
    <w:p w:rsidR="008632BA" w:rsidRPr="002A67F6" w:rsidRDefault="008632BA" w:rsidP="008632BA">
      <w:pPr>
        <w:autoSpaceDE/>
        <w:adjustRightInd/>
        <w:ind w:right="1"/>
        <w:contextualSpacing/>
        <w:jc w:val="center"/>
        <w:rPr>
          <w:rFonts w:eastAsia="Courier New"/>
          <w:noProof/>
          <w:sz w:val="28"/>
          <w:szCs w:val="28"/>
          <w:lang w:bidi="ru-RU"/>
        </w:rPr>
      </w:pPr>
      <w:r w:rsidRPr="002A67F6">
        <w:rPr>
          <w:rFonts w:eastAsia="Courier New"/>
          <w:noProof/>
          <w:sz w:val="28"/>
          <w:szCs w:val="28"/>
          <w:lang w:bidi="ru-RU"/>
        </w:rPr>
        <w:t>Кафедра «</w:t>
      </w:r>
      <w:r>
        <w:rPr>
          <w:rFonts w:eastAsia="Courier New"/>
          <w:noProof/>
          <w:sz w:val="28"/>
          <w:szCs w:val="28"/>
          <w:lang w:bidi="ru-RU"/>
        </w:rPr>
        <w:t>Управления, политики и права</w:t>
      </w:r>
      <w:r w:rsidRPr="002A67F6">
        <w:rPr>
          <w:rFonts w:eastAsia="Courier New"/>
          <w:noProof/>
          <w:sz w:val="28"/>
          <w:szCs w:val="28"/>
          <w:lang w:bidi="ru-RU"/>
        </w:rPr>
        <w:t>»</w:t>
      </w:r>
    </w:p>
    <w:p w:rsidR="008632BA" w:rsidRPr="002A67F6" w:rsidRDefault="008632BA" w:rsidP="008632BA">
      <w:pPr>
        <w:autoSpaceDE/>
        <w:adjustRightInd/>
        <w:ind w:right="1"/>
        <w:contextualSpacing/>
        <w:jc w:val="center"/>
        <w:rPr>
          <w:rFonts w:eastAsia="Courier New"/>
          <w:noProof/>
          <w:sz w:val="28"/>
          <w:szCs w:val="28"/>
          <w:lang w:bidi="ru-RU"/>
        </w:rPr>
      </w:pPr>
    </w:p>
    <w:p w:rsidR="008632BA" w:rsidRPr="002A67F6" w:rsidRDefault="007F5CE7" w:rsidP="008632BA">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632BA" w:rsidRPr="00C94464" w:rsidRDefault="008632BA" w:rsidP="008632BA">
                  <w:pPr>
                    <w:jc w:val="center"/>
                    <w:rPr>
                      <w:sz w:val="24"/>
                      <w:szCs w:val="24"/>
                    </w:rPr>
                  </w:pPr>
                  <w:r w:rsidRPr="00C94464">
                    <w:rPr>
                      <w:sz w:val="24"/>
                      <w:szCs w:val="24"/>
                    </w:rPr>
                    <w:t>УТВЕРЖДАЮ:</w:t>
                  </w:r>
                </w:p>
                <w:p w:rsidR="008632BA" w:rsidRPr="00C94464" w:rsidRDefault="008632BA" w:rsidP="008632BA">
                  <w:pPr>
                    <w:jc w:val="center"/>
                    <w:rPr>
                      <w:sz w:val="24"/>
                      <w:szCs w:val="24"/>
                    </w:rPr>
                  </w:pPr>
                  <w:r w:rsidRPr="00C94464">
                    <w:rPr>
                      <w:sz w:val="24"/>
                      <w:szCs w:val="24"/>
                    </w:rPr>
                    <w:t>Ректор, д.фил.н., профессор</w:t>
                  </w:r>
                </w:p>
                <w:p w:rsidR="008A4C46" w:rsidRDefault="008A4C46" w:rsidP="008A4C46">
                  <w:pPr>
                    <w:jc w:val="center"/>
                    <w:rPr>
                      <w:sz w:val="24"/>
                      <w:szCs w:val="24"/>
                    </w:rPr>
                  </w:pPr>
                  <w:bookmarkStart w:id="1" w:name="_Hlk73103515"/>
                </w:p>
                <w:p w:rsidR="008A4C46" w:rsidRDefault="008A4C46" w:rsidP="008A4C46">
                  <w:pPr>
                    <w:ind w:firstLine="1985"/>
                    <w:jc w:val="center"/>
                    <w:rPr>
                      <w:sz w:val="24"/>
                      <w:szCs w:val="24"/>
                    </w:rPr>
                  </w:pPr>
                  <w:r>
                    <w:rPr>
                      <w:sz w:val="24"/>
                      <w:szCs w:val="24"/>
                    </w:rPr>
                    <w:t>А.Э. Еремеев</w:t>
                  </w:r>
                </w:p>
                <w:p w:rsidR="008A4C46" w:rsidRDefault="008A4C46" w:rsidP="008A4C46">
                  <w:pPr>
                    <w:jc w:val="center"/>
                    <w:rPr>
                      <w:sz w:val="24"/>
                      <w:szCs w:val="24"/>
                    </w:rPr>
                  </w:pPr>
                  <w:r>
                    <w:rPr>
                      <w:sz w:val="24"/>
                      <w:szCs w:val="24"/>
                    </w:rPr>
                    <w:t xml:space="preserve">                              </w:t>
                  </w:r>
                  <w:bookmarkStart w:id="2" w:name="_Hlk163574575"/>
                  <w:bookmarkEnd w:id="1"/>
                  <w:r w:rsidR="001F1AB4">
                    <w:rPr>
                      <w:color w:val="000000"/>
                      <w:sz w:val="24"/>
                      <w:szCs w:val="24"/>
                    </w:rPr>
                    <w:t>25.03.2024 г.</w:t>
                  </w:r>
                  <w:bookmarkEnd w:id="2"/>
                </w:p>
                <w:p w:rsidR="008632BA" w:rsidRPr="00C94464" w:rsidRDefault="008632BA" w:rsidP="008A4C46">
                  <w:pPr>
                    <w:jc w:val="center"/>
                    <w:rPr>
                      <w:sz w:val="24"/>
                      <w:szCs w:val="24"/>
                    </w:rPr>
                  </w:pPr>
                </w:p>
              </w:txbxContent>
            </v:textbox>
          </v:shape>
        </w:pict>
      </w:r>
    </w:p>
    <w:p w:rsidR="008632BA" w:rsidRPr="002A67F6" w:rsidRDefault="008632BA" w:rsidP="008632BA">
      <w:pPr>
        <w:autoSpaceDE/>
        <w:adjustRightInd/>
        <w:ind w:right="1"/>
        <w:contextualSpacing/>
        <w:jc w:val="center"/>
        <w:rPr>
          <w:rFonts w:eastAsia="Courier New"/>
          <w:b/>
          <w:sz w:val="24"/>
          <w:szCs w:val="24"/>
          <w:lang w:bidi="ru-RU"/>
        </w:rPr>
      </w:pPr>
    </w:p>
    <w:p w:rsidR="008632BA" w:rsidRPr="002A67F6" w:rsidRDefault="008632BA" w:rsidP="008632BA">
      <w:pPr>
        <w:autoSpaceDE/>
        <w:adjustRightInd/>
        <w:ind w:right="1"/>
        <w:contextualSpacing/>
        <w:jc w:val="center"/>
        <w:rPr>
          <w:rFonts w:eastAsia="Courier New"/>
          <w:b/>
          <w:sz w:val="24"/>
          <w:szCs w:val="24"/>
          <w:lang w:bidi="ru-RU"/>
        </w:rPr>
      </w:pPr>
    </w:p>
    <w:p w:rsidR="008632BA" w:rsidRPr="002A67F6" w:rsidRDefault="008632BA" w:rsidP="008632BA">
      <w:pPr>
        <w:autoSpaceDE/>
        <w:adjustRightInd/>
        <w:ind w:right="1"/>
        <w:contextualSpacing/>
        <w:jc w:val="center"/>
        <w:rPr>
          <w:rFonts w:eastAsia="Courier New"/>
          <w:b/>
          <w:sz w:val="24"/>
          <w:szCs w:val="24"/>
          <w:lang w:bidi="ru-RU"/>
        </w:rPr>
      </w:pPr>
    </w:p>
    <w:p w:rsidR="008632BA" w:rsidRPr="002A67F6" w:rsidRDefault="008632BA" w:rsidP="008632BA">
      <w:pPr>
        <w:autoSpaceDE/>
        <w:adjustRightInd/>
        <w:ind w:right="1"/>
        <w:contextualSpacing/>
        <w:jc w:val="center"/>
        <w:rPr>
          <w:rFonts w:eastAsia="Courier New"/>
          <w:b/>
          <w:sz w:val="24"/>
          <w:szCs w:val="24"/>
          <w:lang w:bidi="ru-RU"/>
        </w:rPr>
      </w:pPr>
    </w:p>
    <w:p w:rsidR="008632BA" w:rsidRPr="002A67F6" w:rsidRDefault="008632BA" w:rsidP="008632BA">
      <w:pPr>
        <w:widowControl/>
        <w:autoSpaceDE/>
        <w:adjustRightInd/>
        <w:jc w:val="center"/>
        <w:rPr>
          <w:sz w:val="24"/>
          <w:szCs w:val="24"/>
          <w:lang w:eastAsia="en-US"/>
        </w:rPr>
      </w:pPr>
    </w:p>
    <w:p w:rsidR="008632BA" w:rsidRPr="002A67F6" w:rsidRDefault="008632BA" w:rsidP="008632BA">
      <w:pPr>
        <w:widowControl/>
        <w:autoSpaceDE/>
        <w:adjustRightInd/>
        <w:jc w:val="center"/>
        <w:rPr>
          <w:sz w:val="24"/>
          <w:szCs w:val="24"/>
          <w:lang w:eastAsia="en-US"/>
        </w:rPr>
      </w:pPr>
    </w:p>
    <w:p w:rsidR="008632BA" w:rsidRPr="002A67F6" w:rsidRDefault="008632BA" w:rsidP="008632BA">
      <w:pPr>
        <w:suppressAutoHyphens/>
        <w:jc w:val="center"/>
        <w:rPr>
          <w:rFonts w:eastAsia="SimSun"/>
          <w:kern w:val="2"/>
          <w:sz w:val="24"/>
          <w:szCs w:val="24"/>
          <w:lang w:eastAsia="hi-IN" w:bidi="hi-IN"/>
        </w:rPr>
      </w:pPr>
    </w:p>
    <w:p w:rsidR="008632BA" w:rsidRPr="002A67F6" w:rsidRDefault="008632BA" w:rsidP="008632BA">
      <w:pPr>
        <w:suppressAutoHyphens/>
        <w:jc w:val="center"/>
        <w:rPr>
          <w:rFonts w:eastAsia="SimSun"/>
          <w:kern w:val="2"/>
          <w:sz w:val="24"/>
          <w:szCs w:val="24"/>
          <w:lang w:eastAsia="hi-IN" w:bidi="hi-IN"/>
        </w:rPr>
      </w:pPr>
    </w:p>
    <w:p w:rsidR="008632BA" w:rsidRPr="002A67F6" w:rsidRDefault="008632BA" w:rsidP="008632BA">
      <w:pPr>
        <w:suppressAutoHyphens/>
        <w:jc w:val="center"/>
        <w:rPr>
          <w:rFonts w:eastAsia="SimSun"/>
          <w:kern w:val="2"/>
          <w:sz w:val="24"/>
          <w:szCs w:val="24"/>
          <w:lang w:eastAsia="hi-IN" w:bidi="hi-IN"/>
        </w:rPr>
      </w:pPr>
    </w:p>
    <w:p w:rsidR="008632BA" w:rsidRPr="002A67F6" w:rsidRDefault="008632BA" w:rsidP="008632BA">
      <w:pPr>
        <w:suppressAutoHyphens/>
        <w:jc w:val="center"/>
        <w:rPr>
          <w:rFonts w:eastAsia="SimSun"/>
          <w:kern w:val="2"/>
          <w:sz w:val="24"/>
          <w:szCs w:val="24"/>
          <w:lang w:eastAsia="hi-IN" w:bidi="hi-IN"/>
        </w:rPr>
      </w:pPr>
    </w:p>
    <w:p w:rsidR="008632BA" w:rsidRPr="002A67F6" w:rsidRDefault="008632BA" w:rsidP="008632BA">
      <w:pPr>
        <w:suppressAutoHyphens/>
        <w:jc w:val="center"/>
        <w:rPr>
          <w:rFonts w:eastAsia="SimSun"/>
          <w:kern w:val="2"/>
          <w:sz w:val="24"/>
          <w:szCs w:val="24"/>
          <w:lang w:eastAsia="hi-IN" w:bidi="hi-IN"/>
        </w:rPr>
      </w:pPr>
      <w:r w:rsidRPr="002A67F6">
        <w:rPr>
          <w:rFonts w:eastAsia="SimSun"/>
          <w:kern w:val="2"/>
          <w:sz w:val="24"/>
          <w:szCs w:val="24"/>
          <w:lang w:eastAsia="hi-IN" w:bidi="hi-IN"/>
        </w:rPr>
        <w:t>РАБОЧАЯ ПРОГРАММА ДИСЦИПЛИНЫ</w:t>
      </w:r>
    </w:p>
    <w:p w:rsidR="008632BA" w:rsidRPr="002A67F6" w:rsidRDefault="008632BA" w:rsidP="008632BA">
      <w:pPr>
        <w:widowControl/>
        <w:tabs>
          <w:tab w:val="left" w:pos="708"/>
        </w:tabs>
        <w:autoSpaceDE/>
        <w:adjustRightInd/>
        <w:jc w:val="center"/>
        <w:rPr>
          <w:b/>
          <w:sz w:val="24"/>
          <w:szCs w:val="24"/>
        </w:rPr>
      </w:pPr>
    </w:p>
    <w:p w:rsidR="008632BA" w:rsidRPr="00291222" w:rsidRDefault="008632BA" w:rsidP="008632BA">
      <w:pPr>
        <w:widowControl/>
        <w:suppressAutoHyphens/>
        <w:autoSpaceDE/>
        <w:adjustRightInd/>
        <w:jc w:val="center"/>
        <w:rPr>
          <w:b/>
          <w:bCs/>
          <w:caps/>
          <w:sz w:val="32"/>
          <w:szCs w:val="32"/>
        </w:rPr>
      </w:pPr>
      <w:r>
        <w:rPr>
          <w:b/>
          <w:bCs/>
          <w:caps/>
          <w:sz w:val="32"/>
          <w:szCs w:val="32"/>
        </w:rPr>
        <w:t>Управление логистическими системами</w:t>
      </w:r>
    </w:p>
    <w:p w:rsidR="008632BA" w:rsidRPr="00C028BC" w:rsidRDefault="008632BA" w:rsidP="008632BA">
      <w:pPr>
        <w:widowControl/>
        <w:autoSpaceDN/>
        <w:jc w:val="center"/>
        <w:rPr>
          <w:bCs/>
          <w:caps/>
          <w:sz w:val="28"/>
          <w:szCs w:val="32"/>
        </w:rPr>
      </w:pPr>
      <w:r w:rsidRPr="00C028BC">
        <w:rPr>
          <w:bCs/>
          <w:caps/>
          <w:sz w:val="28"/>
          <w:szCs w:val="32"/>
        </w:rPr>
        <w:t>Б1.В.</w:t>
      </w:r>
      <w:r>
        <w:rPr>
          <w:bCs/>
          <w:caps/>
          <w:sz w:val="28"/>
          <w:szCs w:val="32"/>
        </w:rPr>
        <w:t>11</w:t>
      </w:r>
    </w:p>
    <w:p w:rsidR="008632BA" w:rsidRPr="002A67F6" w:rsidRDefault="008632BA" w:rsidP="008632BA">
      <w:pPr>
        <w:widowControl/>
        <w:autoSpaceDN/>
        <w:jc w:val="center"/>
        <w:rPr>
          <w:rFonts w:eastAsia="Calibri"/>
          <w:b/>
          <w:bCs/>
          <w:sz w:val="24"/>
          <w:szCs w:val="24"/>
          <w:lang w:eastAsia="en-US"/>
        </w:rPr>
      </w:pPr>
    </w:p>
    <w:p w:rsidR="008632BA" w:rsidRPr="006E1872" w:rsidRDefault="008632BA" w:rsidP="008632BA">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8632BA" w:rsidRPr="006E1872" w:rsidRDefault="008632BA" w:rsidP="008632BA">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8632BA" w:rsidRPr="006E1872" w:rsidRDefault="008632BA" w:rsidP="008632BA">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8632BA" w:rsidRPr="006E1872" w:rsidRDefault="008632BA" w:rsidP="008632BA">
      <w:pPr>
        <w:widowControl/>
        <w:suppressAutoHyphens/>
        <w:autoSpaceDE/>
        <w:adjustRightInd/>
        <w:jc w:val="center"/>
        <w:rPr>
          <w:rFonts w:eastAsia="Courier New"/>
          <w:sz w:val="24"/>
          <w:szCs w:val="24"/>
          <w:lang w:bidi="ru-RU"/>
        </w:rPr>
      </w:pPr>
    </w:p>
    <w:p w:rsidR="008632BA" w:rsidRPr="006E1872" w:rsidRDefault="008632BA" w:rsidP="008632BA">
      <w:pPr>
        <w:widowControl/>
        <w:suppressAutoHyphens/>
        <w:autoSpaceDE/>
        <w:adjustRightInd/>
        <w:jc w:val="center"/>
        <w:rPr>
          <w:rFonts w:eastAsia="Courier New"/>
          <w:sz w:val="24"/>
          <w:szCs w:val="24"/>
          <w:lang w:bidi="ru-RU"/>
        </w:rPr>
      </w:pPr>
    </w:p>
    <w:p w:rsidR="008632BA" w:rsidRPr="006E1872" w:rsidRDefault="008632BA" w:rsidP="008632BA">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8632BA" w:rsidRPr="006E1872" w:rsidRDefault="008632BA" w:rsidP="008632BA">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8632BA" w:rsidRPr="006E1872" w:rsidRDefault="008632BA" w:rsidP="008632BA">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Pr="00FC7E29">
        <w:rPr>
          <w:b/>
          <w:color w:val="000000"/>
          <w:sz w:val="24"/>
          <w:szCs w:val="24"/>
        </w:rPr>
        <w:t>Логистика и управление цепями поставок</w:t>
      </w:r>
      <w:r w:rsidRPr="00FC7E29">
        <w:rPr>
          <w:rFonts w:eastAsia="Courier New"/>
          <w:b/>
          <w:sz w:val="24"/>
          <w:szCs w:val="24"/>
          <w:lang w:bidi="ru-RU"/>
        </w:rPr>
        <w:t>»</w:t>
      </w:r>
    </w:p>
    <w:p w:rsidR="008632BA" w:rsidRPr="006E1872" w:rsidRDefault="008632BA" w:rsidP="008632BA">
      <w:pPr>
        <w:widowControl/>
        <w:suppressAutoHyphens/>
        <w:autoSpaceDE/>
        <w:adjustRightInd/>
        <w:jc w:val="center"/>
        <w:rPr>
          <w:rFonts w:eastAsia="Courier New"/>
          <w:sz w:val="24"/>
          <w:szCs w:val="24"/>
          <w:lang w:bidi="ru-RU"/>
        </w:rPr>
      </w:pPr>
    </w:p>
    <w:p w:rsidR="008632BA" w:rsidRPr="006E1872" w:rsidRDefault="008632BA" w:rsidP="008632BA">
      <w:pPr>
        <w:widowControl/>
        <w:suppressAutoHyphens/>
        <w:autoSpaceDE/>
        <w:adjustRightInd/>
        <w:jc w:val="center"/>
        <w:rPr>
          <w:rFonts w:eastAsia="Courier New"/>
          <w:b/>
          <w:sz w:val="24"/>
          <w:szCs w:val="24"/>
          <w:lang w:bidi="ru-RU"/>
        </w:rPr>
      </w:pPr>
    </w:p>
    <w:p w:rsidR="008632BA" w:rsidRPr="006E1872" w:rsidRDefault="008632BA" w:rsidP="008632BA">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8632BA" w:rsidRPr="006E1872" w:rsidRDefault="008632BA" w:rsidP="008632BA">
      <w:pPr>
        <w:widowControl/>
        <w:autoSpaceDE/>
        <w:autoSpaceDN/>
        <w:adjustRightInd/>
        <w:jc w:val="center"/>
        <w:rPr>
          <w:sz w:val="24"/>
          <w:szCs w:val="24"/>
        </w:rPr>
      </w:pPr>
    </w:p>
    <w:p w:rsidR="006837CF" w:rsidRDefault="006837CF" w:rsidP="006837CF">
      <w:pPr>
        <w:widowControl/>
        <w:suppressAutoHyphens/>
        <w:autoSpaceDE/>
        <w:adjustRightInd/>
        <w:jc w:val="center"/>
        <w:rPr>
          <w:rFonts w:eastAsia="SimSun"/>
          <w:b/>
          <w:color w:val="000000"/>
          <w:kern w:val="2"/>
          <w:sz w:val="24"/>
          <w:szCs w:val="24"/>
          <w:lang w:eastAsia="hi-IN" w:bidi="hi-IN"/>
        </w:rPr>
      </w:pPr>
      <w:bookmarkStart w:id="3" w:name="_Hlk104374570"/>
      <w:r w:rsidRPr="00793E1B">
        <w:rPr>
          <w:rFonts w:eastAsia="SimSun"/>
          <w:b/>
          <w:color w:val="000000"/>
          <w:kern w:val="2"/>
          <w:sz w:val="24"/>
          <w:szCs w:val="24"/>
          <w:lang w:eastAsia="hi-IN" w:bidi="hi-IN"/>
        </w:rPr>
        <w:t>Для обучающихся:</w:t>
      </w:r>
    </w:p>
    <w:p w:rsidR="003554AC" w:rsidRDefault="003554AC" w:rsidP="003554AC">
      <w:pPr>
        <w:suppressAutoHyphens/>
        <w:jc w:val="center"/>
        <w:rPr>
          <w:rFonts w:eastAsia="SimSun"/>
          <w:kern w:val="2"/>
          <w:sz w:val="24"/>
          <w:szCs w:val="24"/>
          <w:lang w:eastAsia="hi-IN" w:bidi="hi-IN"/>
        </w:rPr>
      </w:pPr>
      <w:bookmarkStart w:id="4" w:name="_Hlk104374542"/>
    </w:p>
    <w:p w:rsidR="001F1AB4" w:rsidRDefault="001F1AB4" w:rsidP="001F1AB4">
      <w:pPr>
        <w:jc w:val="center"/>
        <w:rPr>
          <w:sz w:val="24"/>
          <w:szCs w:val="24"/>
        </w:rPr>
      </w:pPr>
      <w:bookmarkStart w:id="5" w:name="_Hlk163574606"/>
      <w:bookmarkStart w:id="6" w:name="_Hlk165037281"/>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1F1AB4" w:rsidRDefault="001F1AB4" w:rsidP="001F1AB4">
      <w:pPr>
        <w:jc w:val="center"/>
        <w:rPr>
          <w:sz w:val="24"/>
          <w:szCs w:val="24"/>
        </w:rPr>
      </w:pPr>
    </w:p>
    <w:p w:rsidR="001F1AB4" w:rsidRDefault="001F1AB4" w:rsidP="001F1AB4">
      <w:pPr>
        <w:jc w:val="center"/>
        <w:rPr>
          <w:sz w:val="24"/>
          <w:szCs w:val="24"/>
        </w:rPr>
      </w:pPr>
      <w:r>
        <w:rPr>
          <w:color w:val="000000"/>
          <w:sz w:val="24"/>
          <w:szCs w:val="24"/>
        </w:rPr>
        <w:t>на 2024-2025 учебный год</w:t>
      </w:r>
    </w:p>
    <w:p w:rsidR="001F1AB4" w:rsidRDefault="001F1AB4" w:rsidP="001F1AB4">
      <w:pPr>
        <w:jc w:val="center"/>
        <w:rPr>
          <w:sz w:val="24"/>
          <w:szCs w:val="24"/>
        </w:rPr>
      </w:pPr>
    </w:p>
    <w:p w:rsidR="001F1AB4" w:rsidRDefault="001F1AB4" w:rsidP="001F1AB4">
      <w:pPr>
        <w:jc w:val="center"/>
        <w:rPr>
          <w:color w:val="000000"/>
          <w:sz w:val="24"/>
          <w:szCs w:val="24"/>
        </w:rPr>
      </w:pPr>
      <w:r>
        <w:rPr>
          <w:color w:val="000000"/>
          <w:sz w:val="24"/>
          <w:szCs w:val="24"/>
        </w:rPr>
        <w:t>Омск, 2024</w:t>
      </w:r>
      <w:bookmarkEnd w:id="5"/>
    </w:p>
    <w:bookmarkEnd w:id="6"/>
    <w:p w:rsidR="008632BA" w:rsidRDefault="006837CF" w:rsidP="006837CF">
      <w:pPr>
        <w:jc w:val="center"/>
        <w:rPr>
          <w:rFonts w:eastAsia="SimSun"/>
          <w:b/>
          <w:kern w:val="2"/>
          <w:sz w:val="24"/>
          <w:szCs w:val="24"/>
          <w:lang w:eastAsia="hi-IN" w:bidi="hi-IN"/>
        </w:rPr>
      </w:pPr>
      <w:r w:rsidRPr="006837CF">
        <w:rPr>
          <w:color w:val="000000"/>
          <w:sz w:val="24"/>
          <w:szCs w:val="24"/>
        </w:rPr>
        <w:br w:type="page"/>
      </w:r>
      <w:bookmarkEnd w:id="3"/>
      <w:bookmarkEnd w:id="4"/>
      <w:r w:rsidR="00EA5C58">
        <w:rPr>
          <w:rFonts w:eastAsia="SimSun"/>
          <w:b/>
          <w:kern w:val="2"/>
          <w:sz w:val="24"/>
          <w:szCs w:val="24"/>
          <w:lang w:eastAsia="hi-IN" w:bidi="hi-IN"/>
        </w:rPr>
        <w:lastRenderedPageBreak/>
        <w:t xml:space="preserve"> </w:t>
      </w:r>
    </w:p>
    <w:p w:rsidR="00DF1076" w:rsidRPr="002A67F6" w:rsidRDefault="008632BA" w:rsidP="00DF1076">
      <w:pPr>
        <w:jc w:val="center"/>
        <w:rPr>
          <w:rFonts w:eastAsia="SimSun"/>
          <w:kern w:val="2"/>
          <w:sz w:val="24"/>
          <w:szCs w:val="24"/>
          <w:lang w:eastAsia="hi-IN" w:bidi="hi-IN"/>
        </w:rPr>
      </w:pPr>
      <w:r w:rsidRPr="0083217A">
        <w:rPr>
          <w:rFonts w:eastAsia="SimSun"/>
          <w:b/>
          <w:kern w:val="2"/>
          <w:sz w:val="24"/>
          <w:szCs w:val="24"/>
          <w:lang w:eastAsia="hi-IN" w:bidi="hi-IN"/>
        </w:rPr>
        <w:t>СОДЕРЖАНИЕ</w:t>
      </w:r>
      <w:r w:rsidRPr="002A67F6">
        <w:rPr>
          <w:rFonts w:eastAsia="SimSun"/>
          <w:kern w:val="2"/>
          <w:sz w:val="24"/>
          <w:szCs w:val="24"/>
          <w:lang w:eastAsia="hi-IN" w:bidi="hi-IN"/>
        </w:rPr>
        <w:t xml:space="preserve"> </w:t>
      </w:r>
    </w:p>
    <w:tbl>
      <w:tblPr>
        <w:tblW w:w="10048" w:type="dxa"/>
        <w:tblLook w:val="04A0" w:firstRow="1" w:lastRow="0" w:firstColumn="1" w:lastColumn="0" w:noHBand="0" w:noVBand="1"/>
      </w:tblPr>
      <w:tblGrid>
        <w:gridCol w:w="562"/>
        <w:gridCol w:w="8080"/>
        <w:gridCol w:w="703"/>
        <w:gridCol w:w="703"/>
      </w:tblGrid>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1</w:t>
            </w:r>
          </w:p>
        </w:tc>
        <w:tc>
          <w:tcPr>
            <w:tcW w:w="8080" w:type="dxa"/>
            <w:hideMark/>
          </w:tcPr>
          <w:p w:rsidR="005C20F0" w:rsidRPr="002A67F6" w:rsidRDefault="005C20F0" w:rsidP="00330957">
            <w:pPr>
              <w:jc w:val="both"/>
              <w:rPr>
                <w:sz w:val="24"/>
                <w:szCs w:val="24"/>
              </w:rPr>
            </w:pPr>
            <w:r w:rsidRPr="002A67F6">
              <w:rPr>
                <w:sz w:val="24"/>
                <w:szCs w:val="24"/>
              </w:rPr>
              <w:t>Наименован</w:t>
            </w:r>
            <w:r w:rsidR="004A68C9" w:rsidRPr="002A67F6">
              <w:rPr>
                <w:sz w:val="24"/>
                <w:szCs w:val="24"/>
              </w:rPr>
              <w:t>ие дисциплины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2</w:t>
            </w:r>
          </w:p>
        </w:tc>
        <w:tc>
          <w:tcPr>
            <w:tcW w:w="8080" w:type="dxa"/>
            <w:hideMark/>
          </w:tcPr>
          <w:p w:rsidR="005C20F0" w:rsidRPr="002A67F6" w:rsidRDefault="005C20F0" w:rsidP="00330957">
            <w:pPr>
              <w:jc w:val="both"/>
              <w:rPr>
                <w:sz w:val="24"/>
                <w:szCs w:val="24"/>
              </w:rPr>
            </w:pPr>
            <w:r w:rsidRPr="002A67F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3</w:t>
            </w:r>
          </w:p>
        </w:tc>
        <w:tc>
          <w:tcPr>
            <w:tcW w:w="8080" w:type="dxa"/>
            <w:hideMark/>
          </w:tcPr>
          <w:p w:rsidR="005C20F0" w:rsidRPr="002A67F6" w:rsidRDefault="005C20F0" w:rsidP="00330957">
            <w:pPr>
              <w:jc w:val="both"/>
              <w:rPr>
                <w:sz w:val="24"/>
                <w:szCs w:val="24"/>
              </w:rPr>
            </w:pPr>
            <w:r w:rsidRPr="002A67F6">
              <w:rPr>
                <w:sz w:val="24"/>
                <w:szCs w:val="24"/>
              </w:rPr>
              <w:t>Указание места дисциплины в структуре образовательной программы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4</w:t>
            </w:r>
          </w:p>
        </w:tc>
        <w:tc>
          <w:tcPr>
            <w:tcW w:w="8080" w:type="dxa"/>
            <w:hideMark/>
          </w:tcPr>
          <w:p w:rsidR="005C20F0" w:rsidRPr="002A67F6" w:rsidRDefault="005C20F0" w:rsidP="00330957">
            <w:pPr>
              <w:jc w:val="both"/>
              <w:rPr>
                <w:spacing w:val="4"/>
                <w:sz w:val="24"/>
                <w:szCs w:val="24"/>
              </w:rPr>
            </w:pPr>
            <w:r w:rsidRPr="002A67F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5</w:t>
            </w:r>
          </w:p>
        </w:tc>
        <w:tc>
          <w:tcPr>
            <w:tcW w:w="8080" w:type="dxa"/>
            <w:hideMark/>
          </w:tcPr>
          <w:p w:rsidR="005C20F0" w:rsidRPr="002A67F6" w:rsidRDefault="005C20F0" w:rsidP="00330957">
            <w:pPr>
              <w:jc w:val="both"/>
              <w:rPr>
                <w:sz w:val="24"/>
                <w:szCs w:val="24"/>
              </w:rPr>
            </w:pPr>
            <w:r w:rsidRPr="002A67F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6</w:t>
            </w:r>
          </w:p>
        </w:tc>
        <w:tc>
          <w:tcPr>
            <w:tcW w:w="8080" w:type="dxa"/>
            <w:hideMark/>
          </w:tcPr>
          <w:p w:rsidR="005C20F0" w:rsidRPr="002A67F6" w:rsidRDefault="005C20F0" w:rsidP="00330957">
            <w:pPr>
              <w:jc w:val="both"/>
              <w:rPr>
                <w:sz w:val="24"/>
                <w:szCs w:val="24"/>
              </w:rPr>
            </w:pPr>
            <w:r w:rsidRPr="002A67F6">
              <w:rPr>
                <w:sz w:val="24"/>
                <w:szCs w:val="24"/>
              </w:rPr>
              <w:t xml:space="preserve">Перечень учебно-методического обеспечения </w:t>
            </w:r>
            <w:r w:rsidR="001A6533" w:rsidRPr="002A67F6">
              <w:rPr>
                <w:sz w:val="24"/>
                <w:szCs w:val="24"/>
              </w:rPr>
              <w:t xml:space="preserve">для </w:t>
            </w:r>
            <w:r w:rsidRPr="002A67F6">
              <w:rPr>
                <w:sz w:val="24"/>
                <w:szCs w:val="24"/>
              </w:rPr>
              <w:t>самостоятельной р</w:t>
            </w:r>
            <w:r w:rsidR="004A68C9" w:rsidRPr="002A67F6">
              <w:rPr>
                <w:sz w:val="24"/>
                <w:szCs w:val="24"/>
              </w:rPr>
              <w:t>аботы обучающихся по дисциплине</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2A4789" w:rsidP="00330957">
            <w:pPr>
              <w:jc w:val="center"/>
              <w:rPr>
                <w:sz w:val="24"/>
                <w:szCs w:val="24"/>
              </w:rPr>
            </w:pPr>
            <w:r>
              <w:rPr>
                <w:sz w:val="24"/>
                <w:szCs w:val="24"/>
              </w:rPr>
              <w:t>7</w:t>
            </w:r>
          </w:p>
        </w:tc>
        <w:tc>
          <w:tcPr>
            <w:tcW w:w="8080" w:type="dxa"/>
            <w:hideMark/>
          </w:tcPr>
          <w:p w:rsidR="005C20F0" w:rsidRPr="002A67F6" w:rsidRDefault="005C20F0" w:rsidP="00330957">
            <w:pPr>
              <w:jc w:val="both"/>
              <w:rPr>
                <w:sz w:val="24"/>
                <w:szCs w:val="24"/>
              </w:rPr>
            </w:pPr>
            <w:r w:rsidRPr="002A67F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2A4789" w:rsidP="00330957">
            <w:pPr>
              <w:jc w:val="center"/>
              <w:rPr>
                <w:sz w:val="24"/>
                <w:szCs w:val="24"/>
              </w:rPr>
            </w:pPr>
            <w:r>
              <w:rPr>
                <w:sz w:val="24"/>
                <w:szCs w:val="24"/>
              </w:rPr>
              <w:t>8</w:t>
            </w:r>
          </w:p>
        </w:tc>
        <w:tc>
          <w:tcPr>
            <w:tcW w:w="8080" w:type="dxa"/>
            <w:hideMark/>
          </w:tcPr>
          <w:p w:rsidR="005C20F0" w:rsidRPr="002A67F6" w:rsidRDefault="005C20F0" w:rsidP="00330957">
            <w:pPr>
              <w:jc w:val="both"/>
              <w:rPr>
                <w:sz w:val="24"/>
                <w:szCs w:val="24"/>
              </w:rPr>
            </w:pPr>
            <w:r w:rsidRPr="002A67F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2A4789" w:rsidP="00330957">
            <w:pPr>
              <w:jc w:val="center"/>
              <w:rPr>
                <w:sz w:val="24"/>
                <w:szCs w:val="24"/>
              </w:rPr>
            </w:pPr>
            <w:r>
              <w:rPr>
                <w:sz w:val="24"/>
                <w:szCs w:val="24"/>
              </w:rPr>
              <w:t>9</w:t>
            </w:r>
          </w:p>
        </w:tc>
        <w:tc>
          <w:tcPr>
            <w:tcW w:w="8080" w:type="dxa"/>
            <w:hideMark/>
          </w:tcPr>
          <w:p w:rsidR="005C20F0" w:rsidRPr="002A67F6" w:rsidRDefault="005C20F0" w:rsidP="00330957">
            <w:pPr>
              <w:jc w:val="both"/>
              <w:rPr>
                <w:sz w:val="24"/>
                <w:szCs w:val="24"/>
              </w:rPr>
            </w:pPr>
            <w:r w:rsidRPr="002A67F6">
              <w:rPr>
                <w:sz w:val="24"/>
                <w:szCs w:val="24"/>
              </w:rPr>
              <w:t>Методические указания для обу</w:t>
            </w:r>
            <w:r w:rsidR="004A68C9" w:rsidRPr="002A67F6">
              <w:rPr>
                <w:sz w:val="24"/>
                <w:szCs w:val="24"/>
              </w:rPr>
              <w:t>чающихся по освоению дисциплины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2A4789" w:rsidP="00330957">
            <w:pPr>
              <w:jc w:val="center"/>
              <w:rPr>
                <w:sz w:val="24"/>
                <w:szCs w:val="24"/>
              </w:rPr>
            </w:pPr>
            <w:r>
              <w:rPr>
                <w:sz w:val="24"/>
                <w:szCs w:val="24"/>
              </w:rPr>
              <w:t>10</w:t>
            </w:r>
          </w:p>
        </w:tc>
        <w:tc>
          <w:tcPr>
            <w:tcW w:w="8080" w:type="dxa"/>
            <w:hideMark/>
          </w:tcPr>
          <w:p w:rsidR="005C20F0" w:rsidRPr="002A67F6" w:rsidRDefault="005C20F0" w:rsidP="00330957">
            <w:pPr>
              <w:jc w:val="both"/>
              <w:rPr>
                <w:sz w:val="24"/>
                <w:szCs w:val="24"/>
              </w:rPr>
            </w:pPr>
            <w:r w:rsidRPr="002A67F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2A4789">
            <w:pPr>
              <w:jc w:val="center"/>
              <w:rPr>
                <w:sz w:val="24"/>
                <w:szCs w:val="24"/>
              </w:rPr>
            </w:pPr>
            <w:r w:rsidRPr="002A67F6">
              <w:rPr>
                <w:sz w:val="24"/>
                <w:szCs w:val="24"/>
              </w:rPr>
              <w:t>1</w:t>
            </w:r>
            <w:r w:rsidR="002A4789">
              <w:rPr>
                <w:sz w:val="24"/>
                <w:szCs w:val="24"/>
              </w:rPr>
              <w:t>1</w:t>
            </w:r>
          </w:p>
        </w:tc>
        <w:tc>
          <w:tcPr>
            <w:tcW w:w="8080" w:type="dxa"/>
            <w:hideMark/>
          </w:tcPr>
          <w:p w:rsidR="005C20F0" w:rsidRPr="002A67F6" w:rsidRDefault="005C20F0" w:rsidP="00330957">
            <w:pPr>
              <w:jc w:val="both"/>
              <w:rPr>
                <w:sz w:val="24"/>
                <w:szCs w:val="24"/>
              </w:rPr>
            </w:pPr>
            <w:r w:rsidRPr="002A67F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bl>
    <w:p w:rsidR="001A6533" w:rsidRPr="002A67F6" w:rsidRDefault="001A6533" w:rsidP="00DF1076">
      <w:pPr>
        <w:spacing w:after="160" w:line="256" w:lineRule="auto"/>
        <w:rPr>
          <w:b/>
          <w:sz w:val="24"/>
          <w:szCs w:val="24"/>
        </w:rPr>
      </w:pPr>
    </w:p>
    <w:p w:rsidR="00E269E9" w:rsidRPr="002A67F6" w:rsidRDefault="00DF1076" w:rsidP="00E269E9">
      <w:pPr>
        <w:widowControl/>
        <w:autoSpaceDE/>
        <w:autoSpaceDN/>
        <w:adjustRightInd/>
        <w:jc w:val="both"/>
        <w:rPr>
          <w:spacing w:val="-3"/>
          <w:sz w:val="24"/>
          <w:szCs w:val="24"/>
          <w:lang w:eastAsia="en-US"/>
        </w:rPr>
      </w:pPr>
      <w:r w:rsidRPr="002A67F6">
        <w:rPr>
          <w:b/>
          <w:sz w:val="24"/>
          <w:szCs w:val="24"/>
        </w:rPr>
        <w:br w:type="page"/>
      </w:r>
      <w:r w:rsidR="00E269E9" w:rsidRPr="002A67F6">
        <w:rPr>
          <w:spacing w:val="-3"/>
          <w:sz w:val="24"/>
          <w:szCs w:val="24"/>
          <w:lang w:eastAsia="en-US"/>
        </w:rPr>
        <w:lastRenderedPageBreak/>
        <w:t>Составитель:</w:t>
      </w:r>
    </w:p>
    <w:p w:rsidR="008A4C46" w:rsidRDefault="008A4C46" w:rsidP="008A4C46">
      <w:pPr>
        <w:rPr>
          <w:spacing w:val="-3"/>
          <w:sz w:val="24"/>
          <w:szCs w:val="24"/>
        </w:rPr>
      </w:pPr>
    </w:p>
    <w:p w:rsidR="008A4C46" w:rsidRDefault="008A4C46" w:rsidP="008A4C46">
      <w:pPr>
        <w:rPr>
          <w:sz w:val="24"/>
          <w:szCs w:val="24"/>
        </w:rPr>
      </w:pPr>
      <w:r>
        <w:rPr>
          <w:spacing w:val="-3"/>
          <w:sz w:val="24"/>
          <w:szCs w:val="24"/>
        </w:rPr>
        <w:t>к.э.н., доцент _________________ /Сергиенко О.В./</w:t>
      </w:r>
    </w:p>
    <w:p w:rsidR="008A4C46" w:rsidRDefault="008A4C46" w:rsidP="008A4C46">
      <w:pPr>
        <w:rPr>
          <w:spacing w:val="-3"/>
          <w:sz w:val="24"/>
          <w:szCs w:val="24"/>
          <w:lang w:eastAsia="en-US"/>
        </w:rPr>
      </w:pPr>
    </w:p>
    <w:p w:rsidR="008A4C46" w:rsidRDefault="008A4C46" w:rsidP="008A4C46">
      <w:pPr>
        <w:rPr>
          <w:spacing w:val="-3"/>
          <w:sz w:val="24"/>
          <w:szCs w:val="24"/>
        </w:rPr>
      </w:pPr>
      <w:r>
        <w:rPr>
          <w:spacing w:val="-3"/>
          <w:sz w:val="24"/>
          <w:szCs w:val="24"/>
        </w:rPr>
        <w:t>Рабочая программа дисциплины одобрена на заседании кафедры «Управления, политики и права»</w:t>
      </w:r>
    </w:p>
    <w:p w:rsidR="001F1AB4" w:rsidRDefault="001F1AB4" w:rsidP="001F1AB4">
      <w:pPr>
        <w:rPr>
          <w:color w:val="000000"/>
          <w:sz w:val="24"/>
          <w:szCs w:val="24"/>
        </w:rPr>
      </w:pPr>
      <w:bookmarkStart w:id="7" w:name="_Hlk163577322"/>
      <w:r>
        <w:rPr>
          <w:color w:val="000000"/>
          <w:sz w:val="24"/>
          <w:szCs w:val="24"/>
        </w:rPr>
        <w:t>Протокол от 22.03.2024 г.  №8</w:t>
      </w:r>
      <w:bookmarkEnd w:id="7"/>
    </w:p>
    <w:p w:rsidR="008A4C46" w:rsidRDefault="008A4C46" w:rsidP="008A4C46">
      <w:pPr>
        <w:rPr>
          <w:spacing w:val="-3"/>
          <w:sz w:val="24"/>
          <w:szCs w:val="24"/>
          <w:lang w:eastAsia="en-US"/>
        </w:rPr>
      </w:pPr>
    </w:p>
    <w:p w:rsidR="008A4C46" w:rsidRDefault="008A4C46" w:rsidP="008A4C46">
      <w:pPr>
        <w:rPr>
          <w:spacing w:val="-3"/>
          <w:sz w:val="24"/>
          <w:szCs w:val="24"/>
        </w:rPr>
      </w:pPr>
      <w:r>
        <w:rPr>
          <w:spacing w:val="-3"/>
          <w:sz w:val="24"/>
          <w:szCs w:val="24"/>
        </w:rPr>
        <w:t>Зав. кафедрой к.э.н., доцент _________________ /Сергиенко О.В./</w:t>
      </w:r>
    </w:p>
    <w:p w:rsidR="002A4789" w:rsidRPr="006E1872" w:rsidRDefault="000911D1" w:rsidP="002A4789">
      <w:pPr>
        <w:widowControl/>
        <w:autoSpaceDE/>
        <w:autoSpaceDN/>
        <w:adjustRightInd/>
        <w:spacing w:line="276" w:lineRule="auto"/>
        <w:rPr>
          <w:spacing w:val="-3"/>
          <w:sz w:val="24"/>
          <w:szCs w:val="24"/>
          <w:lang w:eastAsia="en-US"/>
        </w:rPr>
      </w:pPr>
      <w:r w:rsidRPr="002A67F6">
        <w:rPr>
          <w:spacing w:val="-3"/>
          <w:sz w:val="24"/>
          <w:szCs w:val="24"/>
          <w:lang w:eastAsia="en-US"/>
        </w:rPr>
        <w:br w:type="page"/>
      </w:r>
      <w:r w:rsidR="002A4789" w:rsidRPr="006E1872">
        <w:rPr>
          <w:b/>
          <w:i/>
          <w:spacing w:val="-3"/>
          <w:sz w:val="24"/>
          <w:szCs w:val="24"/>
          <w:lang w:eastAsia="en-US"/>
        </w:rPr>
        <w:lastRenderedPageBreak/>
        <w:t xml:space="preserve">Рабочая программа дисциплины составлена </w:t>
      </w:r>
      <w:r w:rsidR="002A4789" w:rsidRPr="006E1872">
        <w:rPr>
          <w:b/>
          <w:i/>
          <w:sz w:val="24"/>
          <w:szCs w:val="24"/>
          <w:lang w:eastAsia="en-US"/>
        </w:rPr>
        <w:t>в соответствии с:</w:t>
      </w:r>
    </w:p>
    <w:p w:rsidR="002A4789" w:rsidRPr="002C784C" w:rsidRDefault="002A4789" w:rsidP="002A4789">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2A4789" w:rsidRPr="002C784C" w:rsidRDefault="002A4789" w:rsidP="002A4789">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6837CF" w:rsidRPr="006837CF" w:rsidRDefault="006837CF" w:rsidP="006837CF">
      <w:pPr>
        <w:jc w:val="both"/>
        <w:rPr>
          <w:color w:val="000000"/>
          <w:sz w:val="24"/>
          <w:szCs w:val="24"/>
        </w:rPr>
      </w:pPr>
      <w:bookmarkStart w:id="8" w:name="_Hlk104374668"/>
      <w:bookmarkStart w:id="9" w:name="_Hlk104375903"/>
      <w:r w:rsidRPr="006837CF">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6837CF" w:rsidRPr="006837CF" w:rsidRDefault="006837CF" w:rsidP="006837CF">
      <w:pPr>
        <w:widowControl/>
        <w:autoSpaceDE/>
        <w:autoSpaceDN/>
        <w:adjustRightInd/>
        <w:ind w:firstLine="709"/>
        <w:jc w:val="both"/>
        <w:rPr>
          <w:color w:val="000000"/>
          <w:sz w:val="24"/>
          <w:szCs w:val="24"/>
          <w:lang w:eastAsia="en-US"/>
        </w:rPr>
      </w:pPr>
      <w:r w:rsidRPr="006837CF">
        <w:rPr>
          <w:color w:val="000000"/>
          <w:sz w:val="24"/>
          <w:szCs w:val="24"/>
          <w:lang w:eastAsia="en-US"/>
        </w:rPr>
        <w:t>Рабочая программа дисциплины составлена в соответствии с локальными нормативными актами ЧУ ОО ВО «</w:t>
      </w:r>
      <w:r w:rsidRPr="006837CF">
        <w:rPr>
          <w:b/>
          <w:color w:val="000000"/>
          <w:sz w:val="24"/>
          <w:szCs w:val="24"/>
          <w:lang w:eastAsia="en-US"/>
        </w:rPr>
        <w:t>Омская гуманитарная академия</w:t>
      </w:r>
      <w:r w:rsidRPr="006837CF">
        <w:rPr>
          <w:color w:val="000000"/>
          <w:sz w:val="24"/>
          <w:szCs w:val="24"/>
          <w:lang w:eastAsia="en-US"/>
        </w:rPr>
        <w:t>» (</w:t>
      </w:r>
      <w:r w:rsidRPr="006837CF">
        <w:rPr>
          <w:i/>
          <w:color w:val="000000"/>
          <w:sz w:val="24"/>
          <w:szCs w:val="24"/>
          <w:lang w:eastAsia="en-US"/>
        </w:rPr>
        <w:t>далее – Академия; ОмГА</w:t>
      </w:r>
      <w:r w:rsidRPr="006837CF">
        <w:rPr>
          <w:color w:val="000000"/>
          <w:sz w:val="24"/>
          <w:szCs w:val="24"/>
          <w:lang w:eastAsia="en-US"/>
        </w:rPr>
        <w:t>):</w:t>
      </w:r>
    </w:p>
    <w:p w:rsidR="006837CF" w:rsidRPr="006837CF" w:rsidRDefault="006837CF" w:rsidP="006837CF">
      <w:pPr>
        <w:widowControl/>
        <w:autoSpaceDE/>
        <w:autoSpaceDN/>
        <w:adjustRightInd/>
        <w:ind w:firstLine="709"/>
        <w:jc w:val="both"/>
        <w:rPr>
          <w:color w:val="000000"/>
          <w:sz w:val="24"/>
          <w:szCs w:val="24"/>
          <w:lang w:eastAsia="en-US"/>
        </w:rPr>
      </w:pPr>
      <w:bookmarkStart w:id="10" w:name="_Hlk104374748"/>
      <w:r w:rsidRPr="006837CF">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37CF" w:rsidRPr="006837CF" w:rsidRDefault="006837CF" w:rsidP="006837CF">
      <w:pPr>
        <w:widowControl/>
        <w:autoSpaceDE/>
        <w:autoSpaceDN/>
        <w:adjustRightInd/>
        <w:ind w:firstLine="709"/>
        <w:jc w:val="both"/>
        <w:rPr>
          <w:color w:val="000000"/>
          <w:sz w:val="24"/>
          <w:szCs w:val="24"/>
          <w:lang w:eastAsia="en-US"/>
        </w:rPr>
      </w:pPr>
      <w:r w:rsidRPr="006837CF">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37CF" w:rsidRPr="006837CF" w:rsidRDefault="006837CF" w:rsidP="006837CF">
      <w:pPr>
        <w:widowControl/>
        <w:autoSpaceDE/>
        <w:autoSpaceDN/>
        <w:adjustRightInd/>
        <w:ind w:firstLine="709"/>
        <w:jc w:val="both"/>
        <w:rPr>
          <w:color w:val="000000"/>
          <w:sz w:val="24"/>
          <w:szCs w:val="24"/>
          <w:lang w:eastAsia="en-US"/>
        </w:rPr>
      </w:pPr>
      <w:r w:rsidRPr="006837CF">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837CF" w:rsidRPr="006837CF" w:rsidRDefault="006837CF" w:rsidP="006837CF">
      <w:pPr>
        <w:widowControl/>
        <w:autoSpaceDE/>
        <w:autoSpaceDN/>
        <w:adjustRightInd/>
        <w:ind w:firstLine="709"/>
        <w:jc w:val="both"/>
        <w:rPr>
          <w:color w:val="000000"/>
          <w:sz w:val="24"/>
          <w:szCs w:val="24"/>
          <w:lang w:eastAsia="en-US"/>
        </w:rPr>
      </w:pPr>
      <w:r w:rsidRPr="006837CF">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37CF" w:rsidRPr="006837CF" w:rsidRDefault="006837CF" w:rsidP="006837CF">
      <w:pPr>
        <w:widowControl/>
        <w:autoSpaceDE/>
        <w:autoSpaceDN/>
        <w:adjustRightInd/>
        <w:ind w:firstLine="709"/>
        <w:jc w:val="both"/>
        <w:rPr>
          <w:color w:val="000000"/>
          <w:sz w:val="24"/>
          <w:szCs w:val="24"/>
          <w:lang w:eastAsia="en-US"/>
        </w:rPr>
      </w:pPr>
      <w:r w:rsidRPr="006837CF">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9"/>
    <w:bookmarkEnd w:id="10"/>
    <w:p w:rsidR="001F1AB4" w:rsidRPr="00FC7E29" w:rsidRDefault="001F1AB4" w:rsidP="001F1AB4">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форма обучения – заочная на </w:t>
      </w:r>
      <w:bookmarkStart w:id="11" w:name="_Hlk163574683"/>
      <w:r>
        <w:rPr>
          <w:color w:val="000000"/>
          <w:sz w:val="24"/>
          <w:szCs w:val="24"/>
        </w:rPr>
        <w:t>2024-2025 учебный год, утвержденным приказом ректора от 25.03.2024 № 34</w:t>
      </w:r>
      <w:bookmarkEnd w:id="11"/>
      <w:r>
        <w:rPr>
          <w:sz w:val="24"/>
          <w:szCs w:val="24"/>
        </w:rPr>
        <w:t>.</w:t>
      </w:r>
    </w:p>
    <w:p w:rsidR="0092010D" w:rsidRPr="002A67F6" w:rsidRDefault="0092010D" w:rsidP="008A4C46">
      <w:pPr>
        <w:widowControl/>
        <w:autoSpaceDE/>
        <w:autoSpaceDN/>
        <w:adjustRightInd/>
        <w:spacing w:line="276" w:lineRule="auto"/>
        <w:ind w:firstLine="708"/>
        <w:jc w:val="both"/>
        <w:rPr>
          <w:sz w:val="24"/>
          <w:szCs w:val="24"/>
        </w:rPr>
      </w:pPr>
      <w:r w:rsidRPr="002A67F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04029">
        <w:rPr>
          <w:b/>
          <w:bCs/>
          <w:sz w:val="24"/>
          <w:szCs w:val="24"/>
        </w:rPr>
        <w:t xml:space="preserve">Б1.В.11 </w:t>
      </w:r>
      <w:r w:rsidRPr="002A67F6">
        <w:rPr>
          <w:b/>
          <w:sz w:val="24"/>
          <w:szCs w:val="24"/>
        </w:rPr>
        <w:t>«</w:t>
      </w:r>
      <w:r w:rsidR="00D04029">
        <w:rPr>
          <w:b/>
          <w:sz w:val="24"/>
          <w:szCs w:val="24"/>
        </w:rPr>
        <w:t>Управление логистическими системами</w:t>
      </w:r>
      <w:r w:rsidRPr="002A67F6">
        <w:rPr>
          <w:b/>
          <w:sz w:val="24"/>
          <w:szCs w:val="24"/>
        </w:rPr>
        <w:t xml:space="preserve">»  в течение </w:t>
      </w:r>
      <w:r w:rsidR="001F1AB4" w:rsidRPr="001F1AB4">
        <w:rPr>
          <w:b/>
          <w:color w:val="000000"/>
          <w:sz w:val="24"/>
          <w:szCs w:val="24"/>
        </w:rPr>
        <w:t xml:space="preserve">2024-2025 </w:t>
      </w:r>
      <w:r w:rsidRPr="002A67F6">
        <w:rPr>
          <w:b/>
          <w:sz w:val="24"/>
          <w:szCs w:val="24"/>
        </w:rPr>
        <w:t>учебного года:</w:t>
      </w:r>
    </w:p>
    <w:p w:rsidR="0092010D" w:rsidRPr="002A67F6" w:rsidRDefault="002A4789" w:rsidP="00405376">
      <w:pPr>
        <w:widowControl/>
        <w:suppressAutoHyphens/>
        <w:autoSpaceDE/>
        <w:adjustRightInd/>
        <w:jc w:val="both"/>
        <w:rPr>
          <w:sz w:val="24"/>
          <w:szCs w:val="24"/>
        </w:rPr>
      </w:pPr>
      <w:r w:rsidRPr="00FC7E2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FC7E29">
        <w:rPr>
          <w:sz w:val="24"/>
          <w:szCs w:val="24"/>
        </w:rPr>
        <w:lastRenderedPageBreak/>
        <w:t xml:space="preserve">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2010D" w:rsidRPr="002A4789">
        <w:rPr>
          <w:b/>
          <w:sz w:val="24"/>
          <w:szCs w:val="24"/>
        </w:rPr>
        <w:t>«</w:t>
      </w:r>
      <w:r w:rsidR="00D04029" w:rsidRPr="002A4789">
        <w:rPr>
          <w:b/>
          <w:sz w:val="24"/>
          <w:szCs w:val="24"/>
        </w:rPr>
        <w:t>Управление логистическими системами</w:t>
      </w:r>
      <w:r w:rsidR="0092010D" w:rsidRPr="002A4789">
        <w:rPr>
          <w:b/>
          <w:sz w:val="24"/>
          <w:szCs w:val="24"/>
        </w:rPr>
        <w:t xml:space="preserve">» </w:t>
      </w:r>
      <w:r w:rsidR="0092010D" w:rsidRPr="002A67F6">
        <w:rPr>
          <w:sz w:val="24"/>
          <w:szCs w:val="24"/>
        </w:rPr>
        <w:t xml:space="preserve">в течение </w:t>
      </w:r>
      <w:r w:rsidR="001F1AB4">
        <w:rPr>
          <w:color w:val="000000"/>
          <w:sz w:val="24"/>
          <w:szCs w:val="24"/>
        </w:rPr>
        <w:t xml:space="preserve">2024-2025 </w:t>
      </w:r>
      <w:r w:rsidR="0092010D" w:rsidRPr="002A67F6">
        <w:rPr>
          <w:sz w:val="24"/>
          <w:szCs w:val="24"/>
        </w:rPr>
        <w:t>учебного года.</w:t>
      </w:r>
    </w:p>
    <w:p w:rsidR="002933E5" w:rsidRPr="002A67F6" w:rsidRDefault="002933E5" w:rsidP="0092010D">
      <w:pPr>
        <w:spacing w:after="160" w:line="256" w:lineRule="auto"/>
        <w:rPr>
          <w:sz w:val="24"/>
          <w:szCs w:val="24"/>
        </w:rPr>
      </w:pPr>
    </w:p>
    <w:p w:rsidR="00BB70FB" w:rsidRPr="002A67F6" w:rsidRDefault="007F4B97" w:rsidP="00584259">
      <w:pPr>
        <w:pStyle w:val="a4"/>
        <w:numPr>
          <w:ilvl w:val="0"/>
          <w:numId w:val="2"/>
        </w:numPr>
        <w:spacing w:after="0" w:line="240" w:lineRule="auto"/>
        <w:ind w:left="0" w:firstLine="709"/>
        <w:jc w:val="both"/>
        <w:rPr>
          <w:rFonts w:ascii="Times New Roman" w:hAnsi="Times New Roman"/>
          <w:sz w:val="24"/>
          <w:szCs w:val="24"/>
        </w:rPr>
      </w:pPr>
      <w:r w:rsidRPr="002A67F6">
        <w:rPr>
          <w:rFonts w:ascii="Times New Roman" w:hAnsi="Times New Roman"/>
          <w:b/>
          <w:sz w:val="24"/>
          <w:szCs w:val="24"/>
        </w:rPr>
        <w:t>Наименование дисциплины:</w:t>
      </w:r>
      <w:r w:rsidR="00857FC8" w:rsidRPr="002A67F6">
        <w:rPr>
          <w:rFonts w:ascii="Times New Roman" w:hAnsi="Times New Roman"/>
          <w:b/>
          <w:sz w:val="24"/>
          <w:szCs w:val="24"/>
        </w:rPr>
        <w:t xml:space="preserve"> </w:t>
      </w:r>
      <w:r w:rsidR="00D04029">
        <w:rPr>
          <w:rFonts w:ascii="Times New Roman" w:hAnsi="Times New Roman"/>
          <w:b/>
          <w:bCs/>
          <w:sz w:val="24"/>
          <w:szCs w:val="24"/>
        </w:rPr>
        <w:t xml:space="preserve">Б1.В.11 </w:t>
      </w:r>
      <w:r w:rsidR="000B40A9" w:rsidRPr="002A67F6">
        <w:rPr>
          <w:rFonts w:ascii="Times New Roman" w:hAnsi="Times New Roman"/>
          <w:b/>
          <w:sz w:val="24"/>
          <w:szCs w:val="24"/>
        </w:rPr>
        <w:t>«</w:t>
      </w:r>
      <w:r w:rsidR="00D04029">
        <w:rPr>
          <w:rFonts w:ascii="Times New Roman" w:hAnsi="Times New Roman"/>
          <w:b/>
          <w:sz w:val="24"/>
          <w:szCs w:val="24"/>
        </w:rPr>
        <w:t>Управление логистическими системами</w:t>
      </w:r>
      <w:r w:rsidR="00446434">
        <w:rPr>
          <w:rFonts w:ascii="Times New Roman" w:hAnsi="Times New Roman"/>
          <w:b/>
          <w:sz w:val="24"/>
          <w:szCs w:val="24"/>
        </w:rPr>
        <w:t xml:space="preserve"> </w:t>
      </w:r>
      <w:r w:rsidR="000B40A9" w:rsidRPr="002A67F6">
        <w:rPr>
          <w:rFonts w:ascii="Times New Roman" w:hAnsi="Times New Roman"/>
          <w:b/>
          <w:sz w:val="24"/>
          <w:szCs w:val="24"/>
        </w:rPr>
        <w:t>»</w:t>
      </w:r>
    </w:p>
    <w:p w:rsidR="007F4B97" w:rsidRPr="002A67F6" w:rsidRDefault="007F4B97" w:rsidP="00584259">
      <w:pPr>
        <w:pStyle w:val="a4"/>
        <w:numPr>
          <w:ilvl w:val="0"/>
          <w:numId w:val="2"/>
        </w:numPr>
        <w:spacing w:after="0" w:line="240" w:lineRule="auto"/>
        <w:ind w:left="0" w:firstLine="709"/>
        <w:jc w:val="both"/>
        <w:rPr>
          <w:rFonts w:ascii="Times New Roman" w:hAnsi="Times New Roman"/>
          <w:b/>
          <w:sz w:val="24"/>
          <w:szCs w:val="24"/>
        </w:rPr>
      </w:pPr>
      <w:r w:rsidRPr="002A67F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A4789" w:rsidRPr="006E1872" w:rsidRDefault="002B6C87" w:rsidP="002A4789">
      <w:pPr>
        <w:widowControl/>
        <w:tabs>
          <w:tab w:val="left" w:pos="708"/>
        </w:tabs>
        <w:autoSpaceDE/>
        <w:adjustRightInd/>
        <w:jc w:val="both"/>
        <w:rPr>
          <w:rFonts w:eastAsia="Calibri"/>
          <w:sz w:val="24"/>
          <w:szCs w:val="24"/>
          <w:lang w:eastAsia="en-US"/>
        </w:rPr>
      </w:pPr>
      <w:r w:rsidRPr="002A67F6">
        <w:rPr>
          <w:rFonts w:eastAsia="Calibri"/>
          <w:sz w:val="24"/>
          <w:szCs w:val="24"/>
          <w:lang w:eastAsia="en-US"/>
        </w:rPr>
        <w:tab/>
      </w:r>
      <w:r w:rsidR="002A4789"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A4789" w:rsidRPr="009708A5">
        <w:rPr>
          <w:b/>
          <w:sz w:val="24"/>
          <w:szCs w:val="24"/>
        </w:rPr>
        <w:t>38.03.02 Менеджмент</w:t>
      </w:r>
      <w:r w:rsidR="002A4789" w:rsidRPr="006E1872">
        <w:rPr>
          <w:sz w:val="24"/>
          <w:szCs w:val="24"/>
        </w:rPr>
        <w:t xml:space="preserve">, утвержденного Приказом Минобрнауки России от </w:t>
      </w:r>
      <w:r w:rsidR="002A4789">
        <w:rPr>
          <w:color w:val="000000"/>
          <w:sz w:val="24"/>
          <w:szCs w:val="24"/>
        </w:rPr>
        <w:t>12.01</w:t>
      </w:r>
      <w:r w:rsidR="002A4789" w:rsidRPr="00EB6EDB">
        <w:rPr>
          <w:color w:val="000000"/>
          <w:sz w:val="24"/>
          <w:szCs w:val="24"/>
        </w:rPr>
        <w:t>.201</w:t>
      </w:r>
      <w:r w:rsidR="002A4789">
        <w:rPr>
          <w:color w:val="000000"/>
          <w:sz w:val="24"/>
          <w:szCs w:val="24"/>
        </w:rPr>
        <w:t>6</w:t>
      </w:r>
      <w:r w:rsidR="002A4789">
        <w:rPr>
          <w:bCs/>
          <w:sz w:val="24"/>
          <w:szCs w:val="24"/>
        </w:rPr>
        <w:t xml:space="preserve"> </w:t>
      </w:r>
      <w:r w:rsidR="002A4789" w:rsidRPr="006E1872">
        <w:rPr>
          <w:bCs/>
          <w:sz w:val="24"/>
          <w:szCs w:val="24"/>
        </w:rPr>
        <w:t xml:space="preserve">N </w:t>
      </w:r>
      <w:r w:rsidR="002A4789">
        <w:rPr>
          <w:bCs/>
          <w:sz w:val="24"/>
          <w:szCs w:val="24"/>
        </w:rPr>
        <w:t xml:space="preserve">7 </w:t>
      </w:r>
      <w:r w:rsidR="002A4789">
        <w:rPr>
          <w:sz w:val="24"/>
          <w:szCs w:val="24"/>
        </w:rPr>
        <w:t>(ред. от 13.07.2017)</w:t>
      </w:r>
      <w:r w:rsidR="002A4789" w:rsidRPr="006E1872">
        <w:rPr>
          <w:sz w:val="24"/>
          <w:szCs w:val="24"/>
        </w:rPr>
        <w:t xml:space="preserve"> (зарегистрирован в Минюсте России </w:t>
      </w:r>
      <w:r w:rsidR="002A4789">
        <w:rPr>
          <w:bCs/>
          <w:sz w:val="24"/>
          <w:szCs w:val="24"/>
        </w:rPr>
        <w:t>09.02.2016</w:t>
      </w:r>
      <w:r w:rsidR="002A4789" w:rsidRPr="006E1872">
        <w:rPr>
          <w:bCs/>
          <w:sz w:val="24"/>
          <w:szCs w:val="24"/>
        </w:rPr>
        <w:t xml:space="preserve"> N </w:t>
      </w:r>
      <w:r w:rsidR="002A4789">
        <w:rPr>
          <w:bCs/>
          <w:sz w:val="24"/>
          <w:szCs w:val="24"/>
        </w:rPr>
        <w:t>41028</w:t>
      </w:r>
      <w:r w:rsidR="002A4789" w:rsidRPr="006E1872">
        <w:rPr>
          <w:sz w:val="24"/>
          <w:szCs w:val="24"/>
        </w:rPr>
        <w:t>) (далее - ФГОС ВО, Федеральный государственный образовательный стандарт высшего образования)</w:t>
      </w:r>
      <w:r w:rsidR="002A4789" w:rsidRPr="006E1872">
        <w:rPr>
          <w:rFonts w:eastAsia="Calibri"/>
          <w:sz w:val="24"/>
          <w:szCs w:val="24"/>
          <w:lang w:eastAsia="en-US"/>
        </w:rPr>
        <w:t>, при разработке основной профессиональной образовательной программы (</w:t>
      </w:r>
      <w:r w:rsidR="002A4789" w:rsidRPr="006E1872">
        <w:rPr>
          <w:rFonts w:eastAsia="Calibri"/>
          <w:i/>
          <w:sz w:val="24"/>
          <w:szCs w:val="24"/>
          <w:lang w:eastAsia="en-US"/>
        </w:rPr>
        <w:t>далее - ОПОП</w:t>
      </w:r>
      <w:r w:rsidR="002A4789"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2A67F6" w:rsidRDefault="0033546E" w:rsidP="002A4789">
      <w:pPr>
        <w:ind w:firstLine="709"/>
        <w:jc w:val="both"/>
        <w:rPr>
          <w:rFonts w:eastAsia="Calibri"/>
          <w:sz w:val="24"/>
          <w:szCs w:val="24"/>
          <w:lang w:eastAsia="en-US"/>
        </w:rPr>
      </w:pPr>
      <w:r w:rsidRPr="002A67F6">
        <w:rPr>
          <w:rFonts w:eastAsia="Calibri"/>
          <w:sz w:val="24"/>
          <w:szCs w:val="24"/>
          <w:lang w:eastAsia="en-US"/>
        </w:rPr>
        <w:tab/>
      </w:r>
    </w:p>
    <w:p w:rsidR="007F4B97" w:rsidRPr="002A67F6" w:rsidRDefault="0033546E" w:rsidP="00A76E53">
      <w:pPr>
        <w:widowControl/>
        <w:tabs>
          <w:tab w:val="left" w:pos="708"/>
        </w:tabs>
        <w:autoSpaceDE/>
        <w:adjustRightInd/>
        <w:ind w:firstLine="709"/>
        <w:jc w:val="both"/>
        <w:rPr>
          <w:rFonts w:eastAsia="Calibri"/>
          <w:sz w:val="24"/>
          <w:szCs w:val="24"/>
          <w:lang w:eastAsia="en-US"/>
        </w:rPr>
      </w:pPr>
      <w:r w:rsidRPr="002A67F6">
        <w:rPr>
          <w:rFonts w:eastAsia="Calibri"/>
          <w:sz w:val="24"/>
          <w:szCs w:val="24"/>
          <w:lang w:eastAsia="en-US"/>
        </w:rPr>
        <w:t xml:space="preserve">Процесс изучения дисциплины </w:t>
      </w:r>
      <w:r w:rsidR="00BB6C9A" w:rsidRPr="002A67F6">
        <w:rPr>
          <w:rFonts w:eastAsia="Calibri"/>
          <w:b/>
          <w:sz w:val="24"/>
          <w:szCs w:val="24"/>
          <w:lang w:eastAsia="en-US"/>
        </w:rPr>
        <w:t>«</w:t>
      </w:r>
      <w:r w:rsidR="00D04029">
        <w:rPr>
          <w:rFonts w:eastAsia="Calibri"/>
          <w:b/>
          <w:sz w:val="24"/>
          <w:szCs w:val="24"/>
          <w:lang w:eastAsia="en-US"/>
        </w:rPr>
        <w:t>Управление логистическими системами</w:t>
      </w:r>
      <w:r w:rsidR="00BB6C9A" w:rsidRPr="002A67F6">
        <w:rPr>
          <w:rFonts w:eastAsia="Calibri"/>
          <w:sz w:val="24"/>
          <w:szCs w:val="24"/>
          <w:lang w:eastAsia="en-US"/>
        </w:rPr>
        <w:t xml:space="preserve">» </w:t>
      </w:r>
      <w:r w:rsidRPr="002A67F6">
        <w:rPr>
          <w:rFonts w:eastAsia="Calibri"/>
          <w:sz w:val="24"/>
          <w:szCs w:val="24"/>
          <w:lang w:eastAsia="en-US"/>
        </w:rPr>
        <w:t xml:space="preserve">направлен на формирование следующих компетенций: </w:t>
      </w:r>
      <w:r w:rsidR="002B6C87" w:rsidRPr="002A67F6">
        <w:rPr>
          <w:rFonts w:eastAsia="Calibri"/>
          <w:sz w:val="24"/>
          <w:szCs w:val="24"/>
          <w:lang w:eastAsia="en-US"/>
        </w:rPr>
        <w:t xml:space="preserve"> </w:t>
      </w:r>
    </w:p>
    <w:p w:rsidR="00793F01" w:rsidRPr="002A67F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2A67F6" w:rsidTr="00330957">
        <w:tc>
          <w:tcPr>
            <w:tcW w:w="3049" w:type="dxa"/>
            <w:vAlign w:val="center"/>
          </w:tcPr>
          <w:p w:rsidR="00A76E53" w:rsidRPr="002A67F6" w:rsidRDefault="00793F01"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 xml:space="preserve">Результаты освоения ОПОП (содержание </w:t>
            </w:r>
          </w:p>
          <w:p w:rsidR="00793F01" w:rsidRPr="002A67F6" w:rsidRDefault="00793F01"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компетенции)</w:t>
            </w:r>
          </w:p>
        </w:tc>
        <w:tc>
          <w:tcPr>
            <w:tcW w:w="1595" w:type="dxa"/>
            <w:vAlign w:val="center"/>
          </w:tcPr>
          <w:p w:rsidR="00A76E53" w:rsidRPr="002A67F6" w:rsidRDefault="00793F01"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 xml:space="preserve">Код </w:t>
            </w:r>
          </w:p>
          <w:p w:rsidR="00793F01" w:rsidRPr="002A67F6" w:rsidRDefault="00793F01"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компетенции</w:t>
            </w:r>
          </w:p>
        </w:tc>
        <w:tc>
          <w:tcPr>
            <w:tcW w:w="4927" w:type="dxa"/>
            <w:vAlign w:val="center"/>
          </w:tcPr>
          <w:p w:rsidR="00A76E53" w:rsidRPr="002A67F6" w:rsidRDefault="00793F01"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 xml:space="preserve">Перечень планируемых результатов </w:t>
            </w:r>
          </w:p>
          <w:p w:rsidR="00793F01" w:rsidRPr="002A67F6" w:rsidRDefault="00793F01"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обучения по дисциплине</w:t>
            </w:r>
          </w:p>
        </w:tc>
      </w:tr>
      <w:tr w:rsidR="00741DB0" w:rsidRPr="002A67F6" w:rsidTr="00330957">
        <w:tc>
          <w:tcPr>
            <w:tcW w:w="3049" w:type="dxa"/>
            <w:vAlign w:val="center"/>
          </w:tcPr>
          <w:p w:rsidR="00741DB0" w:rsidRPr="00166548" w:rsidRDefault="00712B30" w:rsidP="00431457">
            <w:pPr>
              <w:jc w:val="center"/>
              <w:rPr>
                <w:rFonts w:eastAsia="Calibri"/>
                <w:sz w:val="24"/>
                <w:szCs w:val="24"/>
                <w:lang w:eastAsia="en-US"/>
              </w:rPr>
            </w:pPr>
            <w:r w:rsidRPr="00712B30">
              <w:rPr>
                <w:rFonts w:eastAsia="Calibri"/>
                <w:sz w:val="24"/>
                <w:szCs w:val="24"/>
                <w:lang w:eastAsia="en-US"/>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tc>
        <w:tc>
          <w:tcPr>
            <w:tcW w:w="1595" w:type="dxa"/>
            <w:vAlign w:val="center"/>
          </w:tcPr>
          <w:p w:rsidR="00741DB0" w:rsidRPr="00166548" w:rsidRDefault="00741DB0" w:rsidP="00431457">
            <w:pPr>
              <w:widowControl/>
              <w:tabs>
                <w:tab w:val="left" w:pos="708"/>
              </w:tabs>
              <w:autoSpaceDE/>
              <w:adjustRightInd/>
              <w:jc w:val="center"/>
              <w:rPr>
                <w:sz w:val="24"/>
                <w:szCs w:val="24"/>
              </w:rPr>
            </w:pPr>
            <w:r w:rsidRPr="00166548">
              <w:rPr>
                <w:sz w:val="24"/>
                <w:szCs w:val="24"/>
              </w:rPr>
              <w:t>ПК-</w:t>
            </w:r>
            <w:r w:rsidR="00712B30">
              <w:rPr>
                <w:sz w:val="24"/>
                <w:szCs w:val="24"/>
              </w:rPr>
              <w:t>6</w:t>
            </w:r>
          </w:p>
          <w:p w:rsidR="00741DB0" w:rsidRPr="00166548" w:rsidRDefault="00741DB0" w:rsidP="00431457">
            <w:pPr>
              <w:widowControl/>
              <w:tabs>
                <w:tab w:val="left" w:pos="708"/>
              </w:tabs>
              <w:autoSpaceDE/>
              <w:adjustRightInd/>
              <w:jc w:val="center"/>
              <w:rPr>
                <w:rFonts w:eastAsia="Calibri"/>
                <w:sz w:val="24"/>
                <w:szCs w:val="24"/>
                <w:lang w:eastAsia="en-US"/>
              </w:rPr>
            </w:pPr>
          </w:p>
        </w:tc>
        <w:tc>
          <w:tcPr>
            <w:tcW w:w="4927" w:type="dxa"/>
            <w:vAlign w:val="center"/>
          </w:tcPr>
          <w:p w:rsidR="00D61959" w:rsidRPr="002A67F6" w:rsidRDefault="00D61959" w:rsidP="00D61959">
            <w:pPr>
              <w:widowControl/>
              <w:autoSpaceDE/>
              <w:autoSpaceDN/>
              <w:adjustRightInd/>
              <w:jc w:val="both"/>
              <w:rPr>
                <w:sz w:val="24"/>
                <w:szCs w:val="24"/>
              </w:rPr>
            </w:pPr>
            <w:r w:rsidRPr="002A67F6">
              <w:rPr>
                <w:rFonts w:eastAsia="Calibri"/>
                <w:i/>
                <w:sz w:val="24"/>
                <w:szCs w:val="24"/>
                <w:lang w:eastAsia="en-US"/>
              </w:rPr>
              <w:t>Знать</w:t>
            </w:r>
            <w:r w:rsidRPr="002A67F6">
              <w:rPr>
                <w:sz w:val="24"/>
                <w:szCs w:val="24"/>
              </w:rPr>
              <w:t xml:space="preserve"> </w:t>
            </w:r>
          </w:p>
          <w:p w:rsidR="00D61959" w:rsidRPr="00D61959" w:rsidRDefault="00D61959" w:rsidP="00D61959">
            <w:pPr>
              <w:widowControl/>
              <w:numPr>
                <w:ilvl w:val="0"/>
                <w:numId w:val="14"/>
              </w:numPr>
              <w:autoSpaceDE/>
              <w:autoSpaceDN/>
              <w:adjustRightInd/>
              <w:ind w:left="176" w:hanging="142"/>
              <w:jc w:val="both"/>
              <w:rPr>
                <w:rFonts w:eastAsia="Calibri"/>
                <w:sz w:val="24"/>
                <w:szCs w:val="24"/>
                <w:lang w:eastAsia="en-US"/>
              </w:rPr>
            </w:pPr>
            <w:r>
              <w:rPr>
                <w:rFonts w:eastAsia="Calibri"/>
                <w:sz w:val="24"/>
                <w:szCs w:val="24"/>
                <w:lang w:eastAsia="en-US"/>
              </w:rPr>
              <w:t>основы управления проектами</w:t>
            </w:r>
            <w:r w:rsidRPr="00D61959">
              <w:rPr>
                <w:rFonts w:eastAsia="Calibri"/>
                <w:sz w:val="24"/>
                <w:szCs w:val="24"/>
                <w:lang w:eastAsia="en-US"/>
              </w:rPr>
              <w:t xml:space="preserve"> </w:t>
            </w:r>
          </w:p>
          <w:p w:rsidR="00D61959" w:rsidRPr="00D61959" w:rsidRDefault="00D61959" w:rsidP="00D61959">
            <w:pPr>
              <w:widowControl/>
              <w:numPr>
                <w:ilvl w:val="0"/>
                <w:numId w:val="14"/>
              </w:numPr>
              <w:autoSpaceDE/>
              <w:autoSpaceDN/>
              <w:adjustRightInd/>
              <w:ind w:left="176" w:hanging="142"/>
              <w:jc w:val="both"/>
              <w:rPr>
                <w:rFonts w:eastAsia="Calibri"/>
                <w:sz w:val="24"/>
                <w:szCs w:val="24"/>
                <w:lang w:eastAsia="en-US"/>
              </w:rPr>
            </w:pPr>
            <w:r>
              <w:rPr>
                <w:rFonts w:eastAsia="Calibri"/>
                <w:sz w:val="24"/>
                <w:szCs w:val="24"/>
                <w:lang w:eastAsia="en-US"/>
              </w:rPr>
              <w:t xml:space="preserve">основы </w:t>
            </w:r>
            <w:r w:rsidRPr="009820D8">
              <w:rPr>
                <w:rFonts w:eastAsia="Calibri"/>
                <w:sz w:val="24"/>
                <w:szCs w:val="24"/>
                <w:lang w:eastAsia="en-US"/>
              </w:rPr>
              <w:t>управлени</w:t>
            </w:r>
            <w:r>
              <w:rPr>
                <w:rFonts w:eastAsia="Calibri"/>
                <w:sz w:val="24"/>
                <w:szCs w:val="24"/>
                <w:lang w:eastAsia="en-US"/>
              </w:rPr>
              <w:t>я</w:t>
            </w:r>
            <w:r w:rsidRPr="009820D8">
              <w:rPr>
                <w:rFonts w:eastAsia="Calibri"/>
                <w:sz w:val="24"/>
                <w:szCs w:val="24"/>
                <w:lang w:eastAsia="en-US"/>
              </w:rPr>
              <w:t xml:space="preserve"> программой внедрения технологических и продуктовых инноваций или программой организационных изменений</w:t>
            </w:r>
            <w:r w:rsidRPr="00D61959">
              <w:rPr>
                <w:rFonts w:eastAsia="Calibri"/>
                <w:sz w:val="24"/>
                <w:szCs w:val="24"/>
                <w:lang w:eastAsia="en-US"/>
              </w:rPr>
              <w:t xml:space="preserve"> </w:t>
            </w:r>
          </w:p>
          <w:p w:rsidR="00D61959" w:rsidRPr="009820D8" w:rsidRDefault="00D61959" w:rsidP="00EC5FE1">
            <w:pPr>
              <w:widowControl/>
              <w:autoSpaceDE/>
              <w:autoSpaceDN/>
              <w:adjustRightInd/>
              <w:jc w:val="both"/>
              <w:rPr>
                <w:sz w:val="24"/>
                <w:szCs w:val="24"/>
              </w:rPr>
            </w:pPr>
            <w:r w:rsidRPr="009820D8">
              <w:rPr>
                <w:rFonts w:eastAsia="Calibri"/>
                <w:i/>
                <w:sz w:val="24"/>
                <w:szCs w:val="24"/>
                <w:lang w:eastAsia="en-US"/>
              </w:rPr>
              <w:t xml:space="preserve">Уметь </w:t>
            </w:r>
          </w:p>
          <w:p w:rsidR="00D61959" w:rsidRPr="00D61959" w:rsidRDefault="00D61959" w:rsidP="00D61959">
            <w:pPr>
              <w:widowControl/>
              <w:numPr>
                <w:ilvl w:val="0"/>
                <w:numId w:val="14"/>
              </w:numPr>
              <w:autoSpaceDE/>
              <w:autoSpaceDN/>
              <w:adjustRightInd/>
              <w:ind w:left="176" w:hanging="142"/>
              <w:jc w:val="both"/>
              <w:rPr>
                <w:rFonts w:eastAsia="Calibri"/>
                <w:sz w:val="24"/>
                <w:szCs w:val="24"/>
                <w:lang w:eastAsia="en-US"/>
              </w:rPr>
            </w:pPr>
            <w:r w:rsidRPr="009820D8">
              <w:rPr>
                <w:rFonts w:eastAsia="Calibri"/>
                <w:sz w:val="24"/>
                <w:szCs w:val="24"/>
                <w:lang w:eastAsia="en-US"/>
              </w:rPr>
              <w:t>участвовать в управлении проектом, программой внедрения технологических и продуктовых инноваций</w:t>
            </w:r>
          </w:p>
          <w:p w:rsidR="00D61959" w:rsidRPr="00D61959" w:rsidRDefault="00D61959" w:rsidP="00D61959">
            <w:pPr>
              <w:widowControl/>
              <w:numPr>
                <w:ilvl w:val="0"/>
                <w:numId w:val="14"/>
              </w:numPr>
              <w:autoSpaceDE/>
              <w:autoSpaceDN/>
              <w:adjustRightInd/>
              <w:ind w:left="176" w:hanging="142"/>
              <w:jc w:val="both"/>
              <w:rPr>
                <w:rFonts w:eastAsia="Calibri"/>
                <w:sz w:val="24"/>
                <w:szCs w:val="24"/>
                <w:lang w:eastAsia="en-US"/>
              </w:rPr>
            </w:pPr>
            <w:r w:rsidRPr="009820D8">
              <w:rPr>
                <w:rFonts w:eastAsia="Calibri"/>
                <w:sz w:val="24"/>
                <w:szCs w:val="24"/>
                <w:lang w:eastAsia="en-US"/>
              </w:rPr>
              <w:t>участвовать в управлении программой организационных изменений</w:t>
            </w:r>
          </w:p>
          <w:p w:rsidR="00D61959" w:rsidRPr="002A67F6" w:rsidRDefault="00D61959" w:rsidP="00D61959">
            <w:pPr>
              <w:widowControl/>
              <w:tabs>
                <w:tab w:val="left" w:pos="318"/>
              </w:tabs>
              <w:autoSpaceDE/>
              <w:adjustRightInd/>
              <w:ind w:firstLine="34"/>
              <w:rPr>
                <w:rFonts w:eastAsia="Calibri"/>
                <w:sz w:val="24"/>
                <w:szCs w:val="24"/>
                <w:lang w:eastAsia="en-US"/>
              </w:rPr>
            </w:pPr>
            <w:r w:rsidRPr="002A67F6">
              <w:rPr>
                <w:rFonts w:eastAsia="Calibri"/>
                <w:i/>
                <w:sz w:val="24"/>
                <w:szCs w:val="24"/>
                <w:lang w:eastAsia="en-US"/>
              </w:rPr>
              <w:t>Владеть</w:t>
            </w:r>
            <w:r w:rsidRPr="002A67F6">
              <w:rPr>
                <w:rFonts w:eastAsia="Calibri"/>
                <w:sz w:val="24"/>
                <w:szCs w:val="24"/>
                <w:lang w:eastAsia="en-US"/>
              </w:rPr>
              <w:t xml:space="preserve"> </w:t>
            </w:r>
          </w:p>
          <w:p w:rsidR="00D61959" w:rsidRPr="00D61959" w:rsidRDefault="00D61959" w:rsidP="00D61959">
            <w:pPr>
              <w:widowControl/>
              <w:numPr>
                <w:ilvl w:val="0"/>
                <w:numId w:val="14"/>
              </w:numPr>
              <w:autoSpaceDE/>
              <w:autoSpaceDN/>
              <w:adjustRightInd/>
              <w:ind w:left="176" w:hanging="142"/>
              <w:jc w:val="both"/>
              <w:rPr>
                <w:rFonts w:eastAsia="Calibri"/>
                <w:sz w:val="24"/>
                <w:szCs w:val="24"/>
                <w:lang w:eastAsia="en-US"/>
              </w:rPr>
            </w:pPr>
            <w:r w:rsidRPr="00D61959">
              <w:rPr>
                <w:rFonts w:eastAsia="Calibri"/>
                <w:sz w:val="24"/>
                <w:szCs w:val="24"/>
                <w:lang w:eastAsia="en-US"/>
              </w:rPr>
              <w:t xml:space="preserve">навыками </w:t>
            </w:r>
            <w:r>
              <w:rPr>
                <w:rFonts w:eastAsia="Calibri"/>
                <w:sz w:val="24"/>
                <w:szCs w:val="24"/>
                <w:lang w:eastAsia="en-US"/>
              </w:rPr>
              <w:t>управления</w:t>
            </w:r>
            <w:r w:rsidRPr="009820D8">
              <w:rPr>
                <w:rFonts w:eastAsia="Calibri"/>
                <w:sz w:val="24"/>
                <w:szCs w:val="24"/>
                <w:lang w:eastAsia="en-US"/>
              </w:rPr>
              <w:t xml:space="preserve"> проектом </w:t>
            </w:r>
          </w:p>
          <w:p w:rsidR="00741DB0" w:rsidRPr="00166548" w:rsidRDefault="00D61959" w:rsidP="00D61959">
            <w:pPr>
              <w:widowControl/>
              <w:numPr>
                <w:ilvl w:val="0"/>
                <w:numId w:val="14"/>
              </w:numPr>
              <w:autoSpaceDE/>
              <w:autoSpaceDN/>
              <w:adjustRightInd/>
              <w:ind w:left="176" w:hanging="142"/>
              <w:jc w:val="both"/>
              <w:rPr>
                <w:rFonts w:eastAsia="Calibri"/>
                <w:sz w:val="24"/>
                <w:szCs w:val="24"/>
                <w:lang w:eastAsia="en-US"/>
              </w:rPr>
            </w:pPr>
            <w:r w:rsidRPr="00D61959">
              <w:rPr>
                <w:rFonts w:eastAsia="Calibri"/>
                <w:sz w:val="24"/>
                <w:szCs w:val="24"/>
                <w:lang w:eastAsia="en-US"/>
              </w:rPr>
              <w:t xml:space="preserve">навыками </w:t>
            </w:r>
            <w:r w:rsidRPr="009820D8">
              <w:rPr>
                <w:rFonts w:eastAsia="Calibri"/>
                <w:sz w:val="24"/>
                <w:szCs w:val="24"/>
                <w:lang w:eastAsia="en-US"/>
              </w:rPr>
              <w:t>управлении программой внедрения технологических и продуктовых инноваций или программой организационных изменений</w:t>
            </w:r>
          </w:p>
        </w:tc>
      </w:tr>
      <w:tr w:rsidR="00446434" w:rsidRPr="002A67F6" w:rsidTr="00330957">
        <w:tc>
          <w:tcPr>
            <w:tcW w:w="3049" w:type="dxa"/>
            <w:vAlign w:val="center"/>
          </w:tcPr>
          <w:p w:rsidR="00446434" w:rsidRPr="00446434" w:rsidRDefault="008550B0" w:rsidP="00431457">
            <w:pPr>
              <w:jc w:val="center"/>
              <w:rPr>
                <w:rFonts w:eastAsia="Calibri"/>
                <w:sz w:val="24"/>
                <w:szCs w:val="24"/>
                <w:lang w:eastAsia="en-US"/>
              </w:rPr>
            </w:pPr>
            <w:r w:rsidRPr="008550B0">
              <w:rPr>
                <w:rFonts w:eastAsia="Calibri"/>
                <w:sz w:val="24"/>
                <w:szCs w:val="24"/>
                <w:lang w:eastAsia="en-US"/>
              </w:rPr>
              <w:t xml:space="preserve">владением навыками документального оформления решений в </w:t>
            </w:r>
            <w:r w:rsidRPr="008550B0">
              <w:rPr>
                <w:rFonts w:eastAsia="Calibri"/>
                <w:sz w:val="24"/>
                <w:szCs w:val="24"/>
                <w:lang w:eastAsia="en-US"/>
              </w:rPr>
              <w:lastRenderedPageBreak/>
              <w:t>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tc>
        <w:tc>
          <w:tcPr>
            <w:tcW w:w="1595" w:type="dxa"/>
            <w:vAlign w:val="center"/>
          </w:tcPr>
          <w:p w:rsidR="00446434" w:rsidRPr="00166548" w:rsidRDefault="00446434" w:rsidP="008550B0">
            <w:pPr>
              <w:widowControl/>
              <w:tabs>
                <w:tab w:val="left" w:pos="708"/>
              </w:tabs>
              <w:autoSpaceDE/>
              <w:adjustRightInd/>
              <w:jc w:val="center"/>
              <w:rPr>
                <w:sz w:val="24"/>
                <w:szCs w:val="24"/>
              </w:rPr>
            </w:pPr>
            <w:r>
              <w:rPr>
                <w:sz w:val="24"/>
                <w:szCs w:val="24"/>
              </w:rPr>
              <w:lastRenderedPageBreak/>
              <w:t>ПК-</w:t>
            </w:r>
            <w:r w:rsidR="008550B0">
              <w:rPr>
                <w:sz w:val="24"/>
                <w:szCs w:val="24"/>
              </w:rPr>
              <w:t>8</w:t>
            </w:r>
          </w:p>
        </w:tc>
        <w:tc>
          <w:tcPr>
            <w:tcW w:w="4927" w:type="dxa"/>
            <w:vAlign w:val="center"/>
          </w:tcPr>
          <w:p w:rsidR="00D61959" w:rsidRDefault="00D61959" w:rsidP="00D61959">
            <w:pPr>
              <w:widowControl/>
              <w:autoSpaceDE/>
              <w:autoSpaceDN/>
              <w:adjustRightInd/>
              <w:jc w:val="both"/>
            </w:pPr>
            <w:r w:rsidRPr="002A67F6">
              <w:rPr>
                <w:rFonts w:eastAsia="Calibri"/>
                <w:i/>
                <w:sz w:val="24"/>
                <w:szCs w:val="24"/>
                <w:lang w:eastAsia="en-US"/>
              </w:rPr>
              <w:t>Знать</w:t>
            </w:r>
            <w:r w:rsidRPr="002A67F6">
              <w:t xml:space="preserve"> </w:t>
            </w:r>
          </w:p>
          <w:p w:rsidR="00D61959" w:rsidRPr="00D61959" w:rsidRDefault="00D61959" w:rsidP="00D61959">
            <w:pPr>
              <w:widowControl/>
              <w:numPr>
                <w:ilvl w:val="0"/>
                <w:numId w:val="14"/>
              </w:numPr>
              <w:autoSpaceDE/>
              <w:autoSpaceDN/>
              <w:adjustRightInd/>
              <w:ind w:left="176" w:hanging="142"/>
              <w:jc w:val="both"/>
              <w:rPr>
                <w:rFonts w:eastAsia="Calibri"/>
                <w:sz w:val="24"/>
                <w:szCs w:val="24"/>
                <w:lang w:eastAsia="en-US"/>
              </w:rPr>
            </w:pPr>
            <w:r>
              <w:rPr>
                <w:rFonts w:eastAsia="Calibri"/>
                <w:sz w:val="24"/>
                <w:szCs w:val="24"/>
                <w:lang w:eastAsia="en-US"/>
              </w:rPr>
              <w:t>о</w:t>
            </w:r>
            <w:r w:rsidRPr="00D61959">
              <w:rPr>
                <w:rFonts w:eastAsia="Calibri"/>
                <w:sz w:val="24"/>
                <w:szCs w:val="24"/>
                <w:lang w:eastAsia="en-US"/>
              </w:rPr>
              <w:t xml:space="preserve">сновы </w:t>
            </w:r>
            <w:r w:rsidRPr="007B3C76">
              <w:rPr>
                <w:rFonts w:eastAsia="Calibri"/>
                <w:sz w:val="24"/>
                <w:szCs w:val="24"/>
                <w:lang w:eastAsia="en-US"/>
              </w:rPr>
              <w:t xml:space="preserve">оформления решений в управлении операционной (производственной) </w:t>
            </w:r>
            <w:r w:rsidRPr="007B3C76">
              <w:rPr>
                <w:rFonts w:eastAsia="Calibri"/>
                <w:sz w:val="24"/>
                <w:szCs w:val="24"/>
                <w:lang w:eastAsia="en-US"/>
              </w:rPr>
              <w:lastRenderedPageBreak/>
              <w:t xml:space="preserve">деятельности организаций </w:t>
            </w:r>
          </w:p>
          <w:p w:rsidR="00D61959" w:rsidRPr="00D61959" w:rsidRDefault="00D61959" w:rsidP="00D61959">
            <w:pPr>
              <w:widowControl/>
              <w:numPr>
                <w:ilvl w:val="0"/>
                <w:numId w:val="14"/>
              </w:numPr>
              <w:autoSpaceDE/>
              <w:autoSpaceDN/>
              <w:adjustRightInd/>
              <w:ind w:left="176" w:hanging="142"/>
              <w:jc w:val="both"/>
              <w:rPr>
                <w:rFonts w:eastAsia="Calibri"/>
                <w:sz w:val="24"/>
                <w:szCs w:val="24"/>
                <w:lang w:eastAsia="en-US"/>
              </w:rPr>
            </w:pPr>
            <w:r>
              <w:rPr>
                <w:rFonts w:eastAsia="Calibri"/>
                <w:sz w:val="24"/>
                <w:szCs w:val="24"/>
                <w:lang w:eastAsia="en-US"/>
              </w:rPr>
              <w:t>о</w:t>
            </w:r>
            <w:r w:rsidRPr="00D61959">
              <w:rPr>
                <w:rFonts w:eastAsia="Calibri"/>
                <w:sz w:val="24"/>
                <w:szCs w:val="24"/>
                <w:lang w:eastAsia="en-US"/>
              </w:rPr>
              <w:t xml:space="preserve">сновы </w:t>
            </w:r>
            <w:r w:rsidRPr="007B3C76">
              <w:rPr>
                <w:rFonts w:eastAsia="Calibri"/>
                <w:sz w:val="24"/>
                <w:szCs w:val="24"/>
                <w:lang w:eastAsia="en-US"/>
              </w:rPr>
              <w:t>оформления решений при внедрении технологических, продуктовых инноваций или организационных изменений</w:t>
            </w:r>
          </w:p>
          <w:p w:rsidR="00D61959" w:rsidRPr="002A67F6" w:rsidRDefault="00D61959" w:rsidP="00D61959">
            <w:pPr>
              <w:widowControl/>
              <w:tabs>
                <w:tab w:val="left" w:pos="318"/>
              </w:tabs>
              <w:autoSpaceDE/>
              <w:adjustRightInd/>
              <w:ind w:firstLine="34"/>
              <w:rPr>
                <w:rFonts w:eastAsia="Calibri"/>
                <w:i/>
                <w:sz w:val="24"/>
                <w:szCs w:val="24"/>
                <w:lang w:eastAsia="en-US"/>
              </w:rPr>
            </w:pPr>
            <w:r w:rsidRPr="002A67F6">
              <w:rPr>
                <w:rFonts w:eastAsia="Calibri"/>
                <w:i/>
                <w:sz w:val="24"/>
                <w:szCs w:val="24"/>
                <w:lang w:eastAsia="en-US"/>
              </w:rPr>
              <w:t xml:space="preserve">Уметь </w:t>
            </w:r>
          </w:p>
          <w:p w:rsidR="00D61959" w:rsidRPr="006E76E0" w:rsidRDefault="00D61959" w:rsidP="00D61959">
            <w:pPr>
              <w:widowControl/>
              <w:numPr>
                <w:ilvl w:val="0"/>
                <w:numId w:val="14"/>
              </w:numPr>
              <w:autoSpaceDE/>
              <w:autoSpaceDN/>
              <w:adjustRightInd/>
              <w:ind w:left="176" w:hanging="142"/>
              <w:jc w:val="both"/>
              <w:rPr>
                <w:rFonts w:eastAsia="Calibri"/>
                <w:sz w:val="24"/>
                <w:szCs w:val="24"/>
                <w:lang w:eastAsia="en-US"/>
              </w:rPr>
            </w:pPr>
            <w:r w:rsidRPr="006E76E0">
              <w:rPr>
                <w:rFonts w:eastAsia="Calibri"/>
                <w:sz w:val="24"/>
                <w:szCs w:val="24"/>
                <w:lang w:eastAsia="en-US"/>
              </w:rPr>
              <w:t xml:space="preserve">документально оформлять решения в управлении операционной (производственной) деятельности организаций </w:t>
            </w:r>
          </w:p>
          <w:p w:rsidR="00D61959" w:rsidRPr="00D61959" w:rsidRDefault="00D61959" w:rsidP="00D61959">
            <w:pPr>
              <w:widowControl/>
              <w:numPr>
                <w:ilvl w:val="0"/>
                <w:numId w:val="14"/>
              </w:numPr>
              <w:autoSpaceDE/>
              <w:autoSpaceDN/>
              <w:adjustRightInd/>
              <w:ind w:left="176" w:hanging="142"/>
              <w:jc w:val="both"/>
              <w:rPr>
                <w:rFonts w:eastAsia="Calibri"/>
                <w:sz w:val="24"/>
                <w:szCs w:val="24"/>
                <w:lang w:eastAsia="en-US"/>
              </w:rPr>
            </w:pPr>
            <w:r w:rsidRPr="006E76E0">
              <w:rPr>
                <w:rFonts w:eastAsia="Calibri"/>
                <w:sz w:val="24"/>
                <w:szCs w:val="24"/>
                <w:lang w:eastAsia="en-US"/>
              </w:rPr>
              <w:t>документально оформлять решения</w:t>
            </w:r>
            <w:r>
              <w:rPr>
                <w:rFonts w:eastAsia="Calibri"/>
                <w:sz w:val="24"/>
                <w:szCs w:val="24"/>
                <w:lang w:eastAsia="en-US"/>
              </w:rPr>
              <w:t xml:space="preserve"> </w:t>
            </w:r>
            <w:r w:rsidRPr="006E76E0">
              <w:rPr>
                <w:rFonts w:eastAsia="Calibri"/>
                <w:sz w:val="24"/>
                <w:szCs w:val="24"/>
                <w:lang w:eastAsia="en-US"/>
              </w:rPr>
              <w:t>при внедрении технологических, продуктовых инноваций или организационных изменений</w:t>
            </w:r>
          </w:p>
          <w:p w:rsidR="00D61959" w:rsidRPr="002A67F6" w:rsidRDefault="00D61959" w:rsidP="00D61959">
            <w:pPr>
              <w:widowControl/>
              <w:tabs>
                <w:tab w:val="left" w:pos="318"/>
              </w:tabs>
              <w:autoSpaceDE/>
              <w:adjustRightInd/>
              <w:ind w:firstLine="34"/>
              <w:rPr>
                <w:rFonts w:eastAsia="Calibri"/>
                <w:sz w:val="24"/>
                <w:szCs w:val="24"/>
                <w:lang w:eastAsia="en-US"/>
              </w:rPr>
            </w:pPr>
            <w:r w:rsidRPr="002A67F6">
              <w:rPr>
                <w:rFonts w:eastAsia="Calibri"/>
                <w:i/>
                <w:sz w:val="24"/>
                <w:szCs w:val="24"/>
                <w:lang w:eastAsia="en-US"/>
              </w:rPr>
              <w:t>Владеть</w:t>
            </w:r>
            <w:r w:rsidRPr="002A67F6">
              <w:rPr>
                <w:rFonts w:eastAsia="Calibri"/>
                <w:sz w:val="24"/>
                <w:szCs w:val="24"/>
                <w:lang w:eastAsia="en-US"/>
              </w:rPr>
              <w:t xml:space="preserve"> </w:t>
            </w:r>
          </w:p>
          <w:p w:rsidR="00D61959" w:rsidRPr="006E76E0" w:rsidRDefault="00D61959" w:rsidP="00D61959">
            <w:pPr>
              <w:widowControl/>
              <w:numPr>
                <w:ilvl w:val="0"/>
                <w:numId w:val="14"/>
              </w:numPr>
              <w:autoSpaceDE/>
              <w:autoSpaceDN/>
              <w:adjustRightInd/>
              <w:ind w:left="176" w:hanging="142"/>
              <w:jc w:val="both"/>
              <w:rPr>
                <w:rFonts w:eastAsia="Calibri"/>
                <w:sz w:val="24"/>
                <w:szCs w:val="24"/>
                <w:lang w:eastAsia="en-US"/>
              </w:rPr>
            </w:pPr>
            <w:r w:rsidRPr="006E76E0">
              <w:rPr>
                <w:rFonts w:eastAsia="Calibri"/>
                <w:sz w:val="24"/>
                <w:szCs w:val="24"/>
                <w:lang w:eastAsia="en-US"/>
              </w:rPr>
              <w:t xml:space="preserve">навыками документального оформления решений в управлении операционной (производственной) деятельности организаций </w:t>
            </w:r>
          </w:p>
          <w:p w:rsidR="00D61959" w:rsidRPr="002A67F6" w:rsidRDefault="00D61959" w:rsidP="00D61959">
            <w:pPr>
              <w:widowControl/>
              <w:numPr>
                <w:ilvl w:val="0"/>
                <w:numId w:val="14"/>
              </w:numPr>
              <w:autoSpaceDE/>
              <w:autoSpaceDN/>
              <w:adjustRightInd/>
              <w:ind w:left="176" w:hanging="142"/>
              <w:jc w:val="both"/>
              <w:rPr>
                <w:rFonts w:eastAsia="Calibri"/>
                <w:sz w:val="24"/>
                <w:szCs w:val="24"/>
                <w:lang w:eastAsia="en-US"/>
              </w:rPr>
            </w:pPr>
            <w:r w:rsidRPr="006E76E0">
              <w:rPr>
                <w:rFonts w:eastAsia="Calibri"/>
                <w:sz w:val="24"/>
                <w:szCs w:val="24"/>
                <w:lang w:eastAsia="en-US"/>
              </w:rPr>
              <w:t xml:space="preserve">навыками документального оформления решений в управлении при внедрении технологических, продуктовых инноваций или организационных </w:t>
            </w:r>
            <w:r>
              <w:rPr>
                <w:rFonts w:eastAsia="Calibri"/>
                <w:sz w:val="24"/>
                <w:szCs w:val="24"/>
                <w:lang w:eastAsia="en-US"/>
              </w:rPr>
              <w:t>изменений</w:t>
            </w:r>
            <w:r w:rsidRPr="006E76E0">
              <w:rPr>
                <w:rFonts w:eastAsia="Calibri"/>
                <w:sz w:val="24"/>
                <w:szCs w:val="24"/>
                <w:lang w:eastAsia="en-US"/>
              </w:rPr>
              <w:t xml:space="preserve"> </w:t>
            </w:r>
          </w:p>
          <w:p w:rsidR="00446434" w:rsidRPr="00166548" w:rsidRDefault="00446434" w:rsidP="00446434">
            <w:pPr>
              <w:widowControl/>
              <w:tabs>
                <w:tab w:val="left" w:pos="708"/>
              </w:tabs>
              <w:autoSpaceDE/>
              <w:adjustRightInd/>
              <w:ind w:firstLine="709"/>
              <w:jc w:val="both"/>
              <w:rPr>
                <w:rFonts w:eastAsia="Calibri"/>
                <w:i/>
                <w:sz w:val="22"/>
                <w:szCs w:val="22"/>
                <w:lang w:eastAsia="en-US"/>
              </w:rPr>
            </w:pPr>
          </w:p>
        </w:tc>
      </w:tr>
      <w:tr w:rsidR="00A121A4" w:rsidRPr="002A67F6" w:rsidTr="00330957">
        <w:tc>
          <w:tcPr>
            <w:tcW w:w="3049" w:type="dxa"/>
            <w:vAlign w:val="center"/>
          </w:tcPr>
          <w:p w:rsidR="00A121A4" w:rsidRPr="00446434" w:rsidRDefault="00A121A4" w:rsidP="00431457">
            <w:pPr>
              <w:jc w:val="center"/>
              <w:rPr>
                <w:rFonts w:eastAsia="Calibri"/>
                <w:sz w:val="24"/>
                <w:szCs w:val="24"/>
                <w:lang w:eastAsia="en-US"/>
              </w:rPr>
            </w:pPr>
            <w:r w:rsidRPr="008550B0">
              <w:rPr>
                <w:rFonts w:eastAsia="Calibri"/>
                <w:sz w:val="24"/>
                <w:szCs w:val="24"/>
                <w:lang w:eastAsia="en-US"/>
              </w:rPr>
              <w:lastRenderedPageBreak/>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595" w:type="dxa"/>
            <w:vAlign w:val="center"/>
          </w:tcPr>
          <w:p w:rsidR="00A121A4" w:rsidRDefault="00A121A4" w:rsidP="008550B0">
            <w:pPr>
              <w:widowControl/>
              <w:tabs>
                <w:tab w:val="left" w:pos="708"/>
              </w:tabs>
              <w:autoSpaceDE/>
              <w:adjustRightInd/>
              <w:jc w:val="center"/>
              <w:rPr>
                <w:sz w:val="24"/>
                <w:szCs w:val="24"/>
              </w:rPr>
            </w:pPr>
            <w:r>
              <w:rPr>
                <w:sz w:val="24"/>
                <w:szCs w:val="24"/>
              </w:rPr>
              <w:t>ПК-10</w:t>
            </w:r>
          </w:p>
        </w:tc>
        <w:tc>
          <w:tcPr>
            <w:tcW w:w="4927" w:type="dxa"/>
            <w:vAlign w:val="center"/>
          </w:tcPr>
          <w:p w:rsidR="00A121A4" w:rsidRPr="007E2511" w:rsidRDefault="00A121A4" w:rsidP="00D036ED">
            <w:pPr>
              <w:widowControl/>
              <w:autoSpaceDE/>
              <w:autoSpaceDN/>
              <w:adjustRightInd/>
              <w:jc w:val="both"/>
            </w:pPr>
            <w:r w:rsidRPr="007E2511">
              <w:rPr>
                <w:rFonts w:eastAsia="Calibri"/>
                <w:i/>
                <w:sz w:val="24"/>
                <w:szCs w:val="24"/>
                <w:lang w:eastAsia="en-US"/>
              </w:rPr>
              <w:t>Знать</w:t>
            </w:r>
            <w:r w:rsidRPr="007E2511">
              <w:t xml:space="preserve"> </w:t>
            </w:r>
          </w:p>
          <w:p w:rsidR="00A121A4" w:rsidRPr="007E2511" w:rsidRDefault="00A121A4" w:rsidP="00A121A4">
            <w:pPr>
              <w:widowControl/>
              <w:numPr>
                <w:ilvl w:val="0"/>
                <w:numId w:val="14"/>
              </w:numPr>
              <w:autoSpaceDE/>
              <w:autoSpaceDN/>
              <w:adjustRightInd/>
              <w:ind w:left="176" w:hanging="142"/>
              <w:jc w:val="both"/>
              <w:rPr>
                <w:rFonts w:eastAsia="Calibri"/>
                <w:sz w:val="24"/>
                <w:szCs w:val="24"/>
                <w:lang w:eastAsia="en-US"/>
              </w:rPr>
            </w:pPr>
            <w:r w:rsidRPr="007E2511">
              <w:rPr>
                <w:rFonts w:eastAsia="Calibri"/>
                <w:sz w:val="24"/>
                <w:szCs w:val="24"/>
                <w:lang w:eastAsia="en-US"/>
              </w:rPr>
              <w:t xml:space="preserve">методологию </w:t>
            </w:r>
            <w:r w:rsidR="007E2511" w:rsidRPr="007E2511">
              <w:rPr>
                <w:rFonts w:eastAsia="Calibri"/>
                <w:sz w:val="24"/>
                <w:szCs w:val="24"/>
                <w:lang w:eastAsia="en-US"/>
              </w:rPr>
              <w:t>количественного и качественного анализа информации при принятии управленческих решений</w:t>
            </w:r>
          </w:p>
          <w:p w:rsidR="00A121A4" w:rsidRPr="007E2511" w:rsidRDefault="00A121A4" w:rsidP="00A121A4">
            <w:pPr>
              <w:widowControl/>
              <w:numPr>
                <w:ilvl w:val="0"/>
                <w:numId w:val="14"/>
              </w:numPr>
              <w:autoSpaceDE/>
              <w:autoSpaceDN/>
              <w:adjustRightInd/>
              <w:ind w:left="176" w:hanging="142"/>
              <w:jc w:val="both"/>
              <w:rPr>
                <w:rFonts w:eastAsia="Calibri"/>
                <w:sz w:val="24"/>
                <w:szCs w:val="24"/>
                <w:lang w:eastAsia="en-US"/>
              </w:rPr>
            </w:pPr>
            <w:r w:rsidRPr="007E2511">
              <w:rPr>
                <w:rFonts w:eastAsia="Calibri"/>
                <w:sz w:val="24"/>
                <w:szCs w:val="24"/>
                <w:lang w:eastAsia="en-US"/>
              </w:rPr>
              <w:t xml:space="preserve">основы </w:t>
            </w:r>
            <w:r w:rsidR="007E2511" w:rsidRPr="007E2511">
              <w:rPr>
                <w:rFonts w:eastAsia="Calibri"/>
                <w:sz w:val="24"/>
                <w:szCs w:val="24"/>
                <w:lang w:eastAsia="en-US"/>
              </w:rPr>
              <w:t>построения экономических, финансовых и организационно-управленческих моделей путем их адаптации к конкретным задачам управления</w:t>
            </w:r>
          </w:p>
          <w:p w:rsidR="00A121A4" w:rsidRPr="007E2511" w:rsidRDefault="00A121A4" w:rsidP="00D036ED">
            <w:pPr>
              <w:widowControl/>
              <w:tabs>
                <w:tab w:val="left" w:pos="318"/>
              </w:tabs>
              <w:autoSpaceDE/>
              <w:adjustRightInd/>
              <w:ind w:firstLine="34"/>
              <w:rPr>
                <w:rFonts w:eastAsia="Calibri"/>
                <w:i/>
                <w:sz w:val="24"/>
                <w:szCs w:val="24"/>
                <w:lang w:eastAsia="en-US"/>
              </w:rPr>
            </w:pPr>
            <w:r w:rsidRPr="007E2511">
              <w:rPr>
                <w:rFonts w:eastAsia="Calibri"/>
                <w:i/>
                <w:sz w:val="24"/>
                <w:szCs w:val="24"/>
                <w:lang w:eastAsia="en-US"/>
              </w:rPr>
              <w:t xml:space="preserve">Уметь </w:t>
            </w:r>
          </w:p>
          <w:p w:rsidR="007E2511" w:rsidRPr="007E2511" w:rsidRDefault="007E2511" w:rsidP="00A121A4">
            <w:pPr>
              <w:widowControl/>
              <w:numPr>
                <w:ilvl w:val="0"/>
                <w:numId w:val="14"/>
              </w:numPr>
              <w:autoSpaceDE/>
              <w:autoSpaceDN/>
              <w:adjustRightInd/>
              <w:ind w:left="176" w:hanging="142"/>
              <w:jc w:val="both"/>
              <w:rPr>
                <w:rFonts w:eastAsia="Calibri"/>
                <w:sz w:val="24"/>
                <w:szCs w:val="24"/>
                <w:lang w:eastAsia="en-US"/>
              </w:rPr>
            </w:pPr>
            <w:r w:rsidRPr="007E2511">
              <w:rPr>
                <w:rFonts w:eastAsia="Calibri"/>
                <w:sz w:val="24"/>
                <w:szCs w:val="24"/>
                <w:lang w:eastAsia="en-US"/>
              </w:rPr>
              <w:t xml:space="preserve">выполнять количественный и качественный анализ информации при принятии управленческих решений </w:t>
            </w:r>
          </w:p>
          <w:p w:rsidR="007E2511" w:rsidRPr="007E2511" w:rsidRDefault="007E2511" w:rsidP="007E2511">
            <w:pPr>
              <w:widowControl/>
              <w:numPr>
                <w:ilvl w:val="0"/>
                <w:numId w:val="14"/>
              </w:numPr>
              <w:autoSpaceDE/>
              <w:autoSpaceDN/>
              <w:adjustRightInd/>
              <w:ind w:left="176" w:hanging="142"/>
              <w:jc w:val="both"/>
              <w:rPr>
                <w:rFonts w:eastAsia="Calibri"/>
                <w:sz w:val="24"/>
                <w:szCs w:val="24"/>
                <w:lang w:eastAsia="en-US"/>
              </w:rPr>
            </w:pPr>
            <w:r w:rsidRPr="007E2511">
              <w:rPr>
                <w:rFonts w:eastAsia="Calibri"/>
                <w:sz w:val="24"/>
                <w:szCs w:val="24"/>
                <w:lang w:eastAsia="en-US"/>
              </w:rPr>
              <w:t>выполнять построение экономических, финансовых и организационно-управленческих моделей путем их адаптации к конкретным задачам управления</w:t>
            </w:r>
            <w:r w:rsidRPr="007E2511">
              <w:rPr>
                <w:rFonts w:eastAsia="Calibri"/>
                <w:i/>
                <w:sz w:val="24"/>
                <w:szCs w:val="24"/>
                <w:lang w:eastAsia="en-US"/>
              </w:rPr>
              <w:t xml:space="preserve"> </w:t>
            </w:r>
          </w:p>
          <w:p w:rsidR="00A121A4" w:rsidRPr="007E2511" w:rsidRDefault="00A121A4" w:rsidP="007E2511">
            <w:pPr>
              <w:widowControl/>
              <w:autoSpaceDE/>
              <w:autoSpaceDN/>
              <w:adjustRightInd/>
              <w:ind w:left="176"/>
              <w:jc w:val="both"/>
              <w:rPr>
                <w:rFonts w:eastAsia="Calibri"/>
                <w:color w:val="FF0000"/>
                <w:sz w:val="24"/>
                <w:szCs w:val="24"/>
                <w:lang w:eastAsia="en-US"/>
              </w:rPr>
            </w:pPr>
            <w:r w:rsidRPr="007E2511">
              <w:rPr>
                <w:rFonts w:eastAsia="Calibri"/>
                <w:i/>
                <w:sz w:val="24"/>
                <w:szCs w:val="24"/>
                <w:lang w:eastAsia="en-US"/>
              </w:rPr>
              <w:t>Владеть</w:t>
            </w:r>
            <w:r w:rsidRPr="007E2511">
              <w:rPr>
                <w:rFonts w:eastAsia="Calibri"/>
                <w:sz w:val="24"/>
                <w:szCs w:val="24"/>
                <w:lang w:eastAsia="en-US"/>
              </w:rPr>
              <w:t xml:space="preserve"> </w:t>
            </w:r>
          </w:p>
          <w:p w:rsidR="00A121A4" w:rsidRPr="007E2511" w:rsidRDefault="00A121A4" w:rsidP="00A121A4">
            <w:pPr>
              <w:widowControl/>
              <w:numPr>
                <w:ilvl w:val="0"/>
                <w:numId w:val="14"/>
              </w:numPr>
              <w:autoSpaceDE/>
              <w:autoSpaceDN/>
              <w:adjustRightInd/>
              <w:ind w:left="176" w:hanging="142"/>
              <w:jc w:val="both"/>
              <w:rPr>
                <w:rFonts w:eastAsia="Calibri"/>
                <w:sz w:val="24"/>
                <w:szCs w:val="24"/>
                <w:lang w:eastAsia="en-US"/>
              </w:rPr>
            </w:pPr>
            <w:r w:rsidRPr="007E2511">
              <w:rPr>
                <w:rFonts w:eastAsia="Calibri"/>
                <w:sz w:val="24"/>
                <w:szCs w:val="24"/>
                <w:lang w:eastAsia="en-US"/>
              </w:rPr>
              <w:t xml:space="preserve">навыками количественного и качественного анализа информации при принятии управленческих решений </w:t>
            </w:r>
          </w:p>
          <w:p w:rsidR="00A121A4" w:rsidRPr="002A67F6" w:rsidRDefault="00A121A4" w:rsidP="00A121A4">
            <w:pPr>
              <w:widowControl/>
              <w:numPr>
                <w:ilvl w:val="0"/>
                <w:numId w:val="14"/>
              </w:numPr>
              <w:autoSpaceDE/>
              <w:autoSpaceDN/>
              <w:adjustRightInd/>
              <w:ind w:left="176" w:hanging="142"/>
              <w:jc w:val="both"/>
              <w:rPr>
                <w:rFonts w:eastAsia="Calibri"/>
                <w:i/>
                <w:sz w:val="24"/>
                <w:szCs w:val="24"/>
                <w:lang w:eastAsia="en-US"/>
              </w:rPr>
            </w:pPr>
            <w:r w:rsidRPr="007E2511">
              <w:rPr>
                <w:rFonts w:eastAsia="Calibri"/>
                <w:sz w:val="24"/>
                <w:szCs w:val="24"/>
                <w:lang w:eastAsia="en-US"/>
              </w:rPr>
              <w:t>навыками построения экономических, финансовых и организационно-управленческих моделей путем их адаптации к конкретным задачам управления</w:t>
            </w:r>
          </w:p>
        </w:tc>
      </w:tr>
    </w:tbl>
    <w:p w:rsidR="00793F01" w:rsidRPr="002A67F6" w:rsidRDefault="00793F01" w:rsidP="009F4070">
      <w:pPr>
        <w:widowControl/>
        <w:tabs>
          <w:tab w:val="left" w:pos="708"/>
        </w:tabs>
        <w:autoSpaceDE/>
        <w:adjustRightInd/>
        <w:jc w:val="both"/>
        <w:rPr>
          <w:rFonts w:eastAsia="Calibri"/>
          <w:sz w:val="24"/>
          <w:szCs w:val="24"/>
          <w:lang w:eastAsia="en-US"/>
        </w:rPr>
      </w:pPr>
    </w:p>
    <w:p w:rsidR="007F4B97" w:rsidRPr="002A67F6" w:rsidRDefault="00C33468" w:rsidP="00584259">
      <w:pPr>
        <w:pStyle w:val="a4"/>
        <w:numPr>
          <w:ilvl w:val="0"/>
          <w:numId w:val="2"/>
        </w:numPr>
        <w:spacing w:after="0" w:line="240" w:lineRule="auto"/>
        <w:ind w:left="0" w:firstLine="709"/>
        <w:jc w:val="both"/>
        <w:rPr>
          <w:rFonts w:ascii="Times New Roman" w:hAnsi="Times New Roman"/>
          <w:b/>
          <w:sz w:val="24"/>
          <w:szCs w:val="24"/>
        </w:rPr>
      </w:pPr>
      <w:r w:rsidRPr="002A67F6">
        <w:rPr>
          <w:rFonts w:ascii="Times New Roman" w:hAnsi="Times New Roman"/>
          <w:b/>
          <w:sz w:val="24"/>
          <w:szCs w:val="24"/>
        </w:rPr>
        <w:lastRenderedPageBreak/>
        <w:t>Указание места дисциплины в структуре образовательной программы</w:t>
      </w:r>
    </w:p>
    <w:p w:rsidR="00027D2C" w:rsidRPr="002A67F6" w:rsidRDefault="007F4B97" w:rsidP="00A76E53">
      <w:pPr>
        <w:widowControl/>
        <w:tabs>
          <w:tab w:val="left" w:pos="708"/>
        </w:tabs>
        <w:autoSpaceDE/>
        <w:adjustRightInd/>
        <w:ind w:firstLine="709"/>
        <w:jc w:val="both"/>
        <w:rPr>
          <w:rFonts w:eastAsia="Calibri"/>
          <w:sz w:val="24"/>
          <w:szCs w:val="24"/>
          <w:lang w:eastAsia="en-US"/>
        </w:rPr>
      </w:pPr>
      <w:r w:rsidRPr="002A67F6">
        <w:rPr>
          <w:sz w:val="24"/>
          <w:szCs w:val="24"/>
        </w:rPr>
        <w:t xml:space="preserve">Дисциплина </w:t>
      </w:r>
      <w:r w:rsidR="00D04029">
        <w:rPr>
          <w:b/>
          <w:bCs/>
          <w:sz w:val="24"/>
          <w:szCs w:val="24"/>
        </w:rPr>
        <w:t xml:space="preserve">Б1.В.11 </w:t>
      </w:r>
      <w:r w:rsidR="001F3561" w:rsidRPr="002A67F6">
        <w:rPr>
          <w:b/>
          <w:sz w:val="24"/>
          <w:szCs w:val="24"/>
        </w:rPr>
        <w:t>«</w:t>
      </w:r>
      <w:r w:rsidR="00D04029">
        <w:rPr>
          <w:b/>
          <w:sz w:val="24"/>
          <w:szCs w:val="24"/>
        </w:rPr>
        <w:t>Управление логистическими системами</w:t>
      </w:r>
      <w:r w:rsidR="00AA2A29" w:rsidRPr="002A67F6">
        <w:rPr>
          <w:sz w:val="24"/>
          <w:szCs w:val="24"/>
        </w:rPr>
        <w:t>»</w:t>
      </w:r>
      <w:r w:rsidRPr="002A67F6">
        <w:rPr>
          <w:sz w:val="24"/>
          <w:szCs w:val="24"/>
        </w:rPr>
        <w:t xml:space="preserve"> </w:t>
      </w:r>
      <w:r w:rsidRPr="002A67F6">
        <w:rPr>
          <w:rFonts w:eastAsia="Calibri"/>
          <w:sz w:val="24"/>
          <w:szCs w:val="24"/>
          <w:lang w:eastAsia="en-US"/>
        </w:rPr>
        <w:t xml:space="preserve">является дисциплиной </w:t>
      </w:r>
      <w:r w:rsidR="00873DAA">
        <w:rPr>
          <w:rFonts w:eastAsia="Calibri"/>
          <w:sz w:val="24"/>
          <w:szCs w:val="24"/>
          <w:lang w:eastAsia="en-US"/>
        </w:rPr>
        <w:t>вариативной</w:t>
      </w:r>
      <w:r w:rsidRPr="002A67F6">
        <w:rPr>
          <w:rFonts w:eastAsia="Calibri"/>
          <w:sz w:val="24"/>
          <w:szCs w:val="24"/>
          <w:lang w:eastAsia="en-US"/>
        </w:rPr>
        <w:t xml:space="preserve"> части </w:t>
      </w:r>
      <w:r w:rsidR="00027D2C" w:rsidRPr="002A67F6">
        <w:rPr>
          <w:rFonts w:eastAsia="Calibri"/>
          <w:sz w:val="24"/>
          <w:szCs w:val="24"/>
          <w:lang w:eastAsia="en-US"/>
        </w:rPr>
        <w:t>блока Б1</w:t>
      </w:r>
      <w:r w:rsidR="00611A59">
        <w:rPr>
          <w:rFonts w:eastAsia="Calibri"/>
          <w:sz w:val="24"/>
          <w:szCs w:val="24"/>
          <w:lang w:eastAsia="en-US"/>
        </w:rPr>
        <w:t>.</w:t>
      </w:r>
    </w:p>
    <w:p w:rsidR="00027D2C" w:rsidRPr="002A67F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76"/>
        <w:gridCol w:w="2182"/>
        <w:gridCol w:w="2367"/>
        <w:gridCol w:w="1149"/>
      </w:tblGrid>
      <w:tr w:rsidR="00705FB5" w:rsidRPr="002A67F6" w:rsidTr="00330957">
        <w:tc>
          <w:tcPr>
            <w:tcW w:w="1196" w:type="dxa"/>
            <w:vMerge w:val="restart"/>
            <w:vAlign w:val="center"/>
          </w:tcPr>
          <w:p w:rsidR="00705FB5" w:rsidRPr="002A67F6" w:rsidRDefault="00705FB5"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Код</w:t>
            </w:r>
          </w:p>
          <w:p w:rsidR="00705FB5" w:rsidRPr="002A67F6" w:rsidRDefault="00C82635" w:rsidP="00330957">
            <w:pPr>
              <w:widowControl/>
              <w:tabs>
                <w:tab w:val="left" w:pos="708"/>
              </w:tabs>
              <w:autoSpaceDE/>
              <w:adjustRightInd/>
              <w:jc w:val="center"/>
              <w:rPr>
                <w:rFonts w:eastAsia="Calibri"/>
                <w:sz w:val="24"/>
                <w:szCs w:val="24"/>
                <w:lang w:eastAsia="en-US"/>
              </w:rPr>
            </w:pPr>
            <w:r>
              <w:rPr>
                <w:rFonts w:eastAsia="Calibri"/>
                <w:sz w:val="24"/>
                <w:szCs w:val="24"/>
                <w:lang w:eastAsia="en-US"/>
              </w:rPr>
              <w:t>дисцип</w:t>
            </w:r>
            <w:r w:rsidR="00705FB5" w:rsidRPr="002A67F6">
              <w:rPr>
                <w:rFonts w:eastAsia="Calibri"/>
                <w:sz w:val="24"/>
                <w:szCs w:val="24"/>
                <w:lang w:eastAsia="en-US"/>
              </w:rPr>
              <w:t>лины</w:t>
            </w:r>
          </w:p>
        </w:tc>
        <w:tc>
          <w:tcPr>
            <w:tcW w:w="2494" w:type="dxa"/>
            <w:vMerge w:val="restart"/>
            <w:vAlign w:val="center"/>
          </w:tcPr>
          <w:p w:rsidR="00705FB5" w:rsidRPr="002A67F6" w:rsidRDefault="00705FB5"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Наименование</w:t>
            </w:r>
          </w:p>
          <w:p w:rsidR="00705FB5" w:rsidRPr="002A67F6" w:rsidRDefault="00705FB5"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дисциплины</w:t>
            </w:r>
          </w:p>
        </w:tc>
        <w:tc>
          <w:tcPr>
            <w:tcW w:w="4696" w:type="dxa"/>
            <w:gridSpan w:val="2"/>
            <w:vAlign w:val="center"/>
          </w:tcPr>
          <w:p w:rsidR="00705FB5" w:rsidRPr="002A67F6" w:rsidRDefault="00705FB5"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Содержательно-логические связи</w:t>
            </w:r>
          </w:p>
        </w:tc>
        <w:tc>
          <w:tcPr>
            <w:tcW w:w="1185" w:type="dxa"/>
            <w:vMerge w:val="restart"/>
            <w:vAlign w:val="center"/>
          </w:tcPr>
          <w:p w:rsidR="00705FB5" w:rsidRPr="002A67F6" w:rsidRDefault="00705FB5"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Коды форми-руемых компе-тенций</w:t>
            </w:r>
          </w:p>
        </w:tc>
      </w:tr>
      <w:tr w:rsidR="00705FB5" w:rsidRPr="002A67F6" w:rsidTr="00330957">
        <w:tc>
          <w:tcPr>
            <w:tcW w:w="1196" w:type="dxa"/>
            <w:vMerge/>
            <w:vAlign w:val="center"/>
          </w:tcPr>
          <w:p w:rsidR="00705FB5" w:rsidRPr="002A67F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A67F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2A67F6" w:rsidRDefault="00705FB5"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Наименование дисциплин, практик</w:t>
            </w:r>
          </w:p>
        </w:tc>
        <w:tc>
          <w:tcPr>
            <w:tcW w:w="1185" w:type="dxa"/>
            <w:vMerge/>
            <w:vAlign w:val="center"/>
          </w:tcPr>
          <w:p w:rsidR="00705FB5" w:rsidRPr="002A67F6" w:rsidRDefault="00705FB5" w:rsidP="00330957">
            <w:pPr>
              <w:widowControl/>
              <w:tabs>
                <w:tab w:val="left" w:pos="708"/>
              </w:tabs>
              <w:autoSpaceDE/>
              <w:adjustRightInd/>
              <w:jc w:val="both"/>
              <w:rPr>
                <w:rFonts w:eastAsia="Calibri"/>
                <w:sz w:val="24"/>
                <w:szCs w:val="24"/>
                <w:lang w:eastAsia="en-US"/>
              </w:rPr>
            </w:pPr>
          </w:p>
        </w:tc>
      </w:tr>
      <w:tr w:rsidR="00705FB5" w:rsidRPr="002A67F6" w:rsidTr="00330957">
        <w:tc>
          <w:tcPr>
            <w:tcW w:w="1196" w:type="dxa"/>
            <w:vMerge/>
            <w:vAlign w:val="center"/>
          </w:tcPr>
          <w:p w:rsidR="00705FB5" w:rsidRPr="002A67F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A67F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2A67F6" w:rsidRDefault="00705FB5"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2A67F6" w:rsidRDefault="00705FB5"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2A67F6" w:rsidRDefault="00705FB5" w:rsidP="00330957">
            <w:pPr>
              <w:widowControl/>
              <w:tabs>
                <w:tab w:val="left" w:pos="708"/>
              </w:tabs>
              <w:autoSpaceDE/>
              <w:adjustRightInd/>
              <w:jc w:val="both"/>
              <w:rPr>
                <w:rFonts w:eastAsia="Calibri"/>
                <w:sz w:val="24"/>
                <w:szCs w:val="24"/>
                <w:lang w:eastAsia="en-US"/>
              </w:rPr>
            </w:pPr>
          </w:p>
        </w:tc>
      </w:tr>
      <w:tr w:rsidR="00DA3FFC" w:rsidRPr="002A67F6" w:rsidTr="00330957">
        <w:tc>
          <w:tcPr>
            <w:tcW w:w="1196" w:type="dxa"/>
            <w:vAlign w:val="center"/>
          </w:tcPr>
          <w:p w:rsidR="00DA3FFC" w:rsidRPr="002A67F6" w:rsidRDefault="00D04029" w:rsidP="00116F39">
            <w:pPr>
              <w:widowControl/>
              <w:tabs>
                <w:tab w:val="left" w:pos="708"/>
              </w:tabs>
              <w:autoSpaceDE/>
              <w:adjustRightInd/>
              <w:jc w:val="both"/>
              <w:rPr>
                <w:rFonts w:eastAsia="Calibri"/>
                <w:sz w:val="24"/>
                <w:szCs w:val="24"/>
                <w:lang w:eastAsia="en-US"/>
              </w:rPr>
            </w:pPr>
            <w:r>
              <w:rPr>
                <w:bCs/>
                <w:sz w:val="24"/>
                <w:szCs w:val="24"/>
              </w:rPr>
              <w:t>Б1.В.11</w:t>
            </w:r>
          </w:p>
        </w:tc>
        <w:tc>
          <w:tcPr>
            <w:tcW w:w="2494" w:type="dxa"/>
            <w:vAlign w:val="center"/>
          </w:tcPr>
          <w:p w:rsidR="00DA3FFC" w:rsidRPr="002A67F6" w:rsidRDefault="00D04029" w:rsidP="00873DAA">
            <w:pPr>
              <w:widowControl/>
              <w:tabs>
                <w:tab w:val="left" w:pos="708"/>
              </w:tabs>
              <w:autoSpaceDE/>
              <w:adjustRightInd/>
              <w:jc w:val="center"/>
              <w:rPr>
                <w:rFonts w:eastAsia="Calibri"/>
                <w:sz w:val="24"/>
                <w:szCs w:val="24"/>
                <w:lang w:eastAsia="en-US"/>
              </w:rPr>
            </w:pPr>
            <w:r>
              <w:rPr>
                <w:rFonts w:eastAsia="Calibri"/>
                <w:sz w:val="24"/>
                <w:szCs w:val="24"/>
                <w:lang w:eastAsia="en-US"/>
              </w:rPr>
              <w:t>Управление логистическими системами</w:t>
            </w:r>
            <w:r w:rsidR="00446434">
              <w:rPr>
                <w:rFonts w:eastAsia="Calibri"/>
                <w:sz w:val="24"/>
                <w:szCs w:val="24"/>
                <w:lang w:eastAsia="en-US"/>
              </w:rPr>
              <w:t xml:space="preserve"> </w:t>
            </w:r>
          </w:p>
        </w:tc>
        <w:tc>
          <w:tcPr>
            <w:tcW w:w="2232" w:type="dxa"/>
            <w:vAlign w:val="center"/>
          </w:tcPr>
          <w:p w:rsidR="00B154A3" w:rsidRPr="002A67F6" w:rsidRDefault="006E57F3" w:rsidP="00B154A3">
            <w:pPr>
              <w:widowControl/>
              <w:tabs>
                <w:tab w:val="left" w:pos="708"/>
              </w:tabs>
              <w:autoSpaceDE/>
              <w:adjustRightInd/>
              <w:jc w:val="center"/>
              <w:rPr>
                <w:sz w:val="24"/>
                <w:szCs w:val="24"/>
              </w:rPr>
            </w:pPr>
            <w:r w:rsidRPr="002A67F6">
              <w:rPr>
                <w:rFonts w:eastAsia="Calibri"/>
                <w:sz w:val="24"/>
                <w:szCs w:val="24"/>
                <w:lang w:eastAsia="en-US"/>
              </w:rPr>
              <w:t>Успешное освоение программы учебного предмета</w:t>
            </w:r>
            <w:r w:rsidRPr="002A67F6">
              <w:rPr>
                <w:sz w:val="24"/>
                <w:szCs w:val="24"/>
              </w:rPr>
              <w:t>:</w:t>
            </w:r>
          </w:p>
          <w:p w:rsidR="00F40FEC" w:rsidRDefault="00E225FC" w:rsidP="00B154A3">
            <w:pPr>
              <w:widowControl/>
              <w:tabs>
                <w:tab w:val="left" w:pos="708"/>
              </w:tabs>
              <w:autoSpaceDE/>
              <w:adjustRightInd/>
              <w:jc w:val="center"/>
              <w:rPr>
                <w:sz w:val="24"/>
                <w:szCs w:val="24"/>
              </w:rPr>
            </w:pPr>
            <w:r w:rsidRPr="00E225FC">
              <w:rPr>
                <w:sz w:val="24"/>
                <w:szCs w:val="24"/>
              </w:rPr>
              <w:t>Менеджмент</w:t>
            </w:r>
            <w:r>
              <w:rPr>
                <w:sz w:val="24"/>
                <w:szCs w:val="24"/>
              </w:rPr>
              <w:t xml:space="preserve">; </w:t>
            </w:r>
            <w:r w:rsidRPr="00E225FC">
              <w:rPr>
                <w:sz w:val="24"/>
                <w:szCs w:val="24"/>
              </w:rPr>
              <w:t>Проектирование, организация и управление логистическими системами</w:t>
            </w:r>
          </w:p>
          <w:p w:rsidR="00E225FC" w:rsidRPr="002A67F6" w:rsidRDefault="00E225FC" w:rsidP="00B154A3">
            <w:pPr>
              <w:widowControl/>
              <w:tabs>
                <w:tab w:val="left" w:pos="708"/>
              </w:tabs>
              <w:autoSpaceDE/>
              <w:adjustRightInd/>
              <w:jc w:val="center"/>
              <w:rPr>
                <w:sz w:val="24"/>
                <w:szCs w:val="24"/>
              </w:rPr>
            </w:pPr>
            <w:r w:rsidRPr="00E225FC">
              <w:rPr>
                <w:sz w:val="24"/>
                <w:szCs w:val="24"/>
              </w:rPr>
              <w:t>Экономические основы логистики</w:t>
            </w:r>
          </w:p>
        </w:tc>
        <w:tc>
          <w:tcPr>
            <w:tcW w:w="2464" w:type="dxa"/>
            <w:vAlign w:val="center"/>
          </w:tcPr>
          <w:p w:rsidR="002B6C87" w:rsidRDefault="002B6C87" w:rsidP="00116F39">
            <w:pPr>
              <w:widowControl/>
              <w:tabs>
                <w:tab w:val="left" w:pos="708"/>
              </w:tabs>
              <w:autoSpaceDE/>
              <w:adjustRightInd/>
              <w:jc w:val="center"/>
              <w:rPr>
                <w:sz w:val="24"/>
                <w:szCs w:val="24"/>
              </w:rPr>
            </w:pPr>
          </w:p>
          <w:p w:rsidR="00E225FC" w:rsidRDefault="00E225FC" w:rsidP="00116F39">
            <w:pPr>
              <w:widowControl/>
              <w:tabs>
                <w:tab w:val="left" w:pos="708"/>
              </w:tabs>
              <w:autoSpaceDE/>
              <w:adjustRightInd/>
              <w:jc w:val="center"/>
              <w:rPr>
                <w:sz w:val="24"/>
                <w:szCs w:val="24"/>
              </w:rPr>
            </w:pPr>
            <w:r>
              <w:rPr>
                <w:sz w:val="24"/>
                <w:szCs w:val="24"/>
              </w:rPr>
              <w:t xml:space="preserve">Преддипломная практика, </w:t>
            </w:r>
          </w:p>
          <w:p w:rsidR="00E225FC" w:rsidRPr="002A67F6" w:rsidRDefault="00E225FC" w:rsidP="00116F39">
            <w:pPr>
              <w:widowControl/>
              <w:tabs>
                <w:tab w:val="left" w:pos="708"/>
              </w:tabs>
              <w:autoSpaceDE/>
              <w:adjustRightInd/>
              <w:jc w:val="center"/>
              <w:rPr>
                <w:rFonts w:eastAsia="Calibri"/>
                <w:sz w:val="24"/>
                <w:szCs w:val="24"/>
                <w:highlight w:val="yellow"/>
                <w:lang w:eastAsia="en-US"/>
              </w:rPr>
            </w:pPr>
            <w:r>
              <w:rPr>
                <w:sz w:val="24"/>
                <w:szCs w:val="24"/>
              </w:rPr>
              <w:t>Государственная итоговая аттестация</w:t>
            </w:r>
          </w:p>
        </w:tc>
        <w:tc>
          <w:tcPr>
            <w:tcW w:w="1185" w:type="dxa"/>
            <w:vAlign w:val="center"/>
          </w:tcPr>
          <w:p w:rsidR="00116F39" w:rsidRDefault="00116F39" w:rsidP="00116F39">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ПК-</w:t>
            </w:r>
            <w:r w:rsidR="00712B30">
              <w:rPr>
                <w:rFonts w:eastAsia="Calibri"/>
                <w:sz w:val="24"/>
                <w:szCs w:val="24"/>
                <w:lang w:eastAsia="en-US"/>
              </w:rPr>
              <w:t>6</w:t>
            </w:r>
          </w:p>
          <w:p w:rsidR="00446434" w:rsidRDefault="00446434" w:rsidP="00116F39">
            <w:pPr>
              <w:widowControl/>
              <w:tabs>
                <w:tab w:val="left" w:pos="708"/>
              </w:tabs>
              <w:autoSpaceDE/>
              <w:adjustRightInd/>
              <w:jc w:val="center"/>
              <w:rPr>
                <w:rFonts w:eastAsia="Calibri"/>
                <w:sz w:val="24"/>
                <w:szCs w:val="24"/>
                <w:lang w:eastAsia="en-US"/>
              </w:rPr>
            </w:pPr>
            <w:r>
              <w:rPr>
                <w:rFonts w:eastAsia="Calibri"/>
                <w:sz w:val="24"/>
                <w:szCs w:val="24"/>
                <w:lang w:eastAsia="en-US"/>
              </w:rPr>
              <w:t>ПК-</w:t>
            </w:r>
            <w:r w:rsidR="00712B30">
              <w:rPr>
                <w:rFonts w:eastAsia="Calibri"/>
                <w:sz w:val="24"/>
                <w:szCs w:val="24"/>
                <w:lang w:eastAsia="en-US"/>
              </w:rPr>
              <w:t>8</w:t>
            </w:r>
          </w:p>
          <w:p w:rsidR="00712B30" w:rsidRDefault="00712B30" w:rsidP="00116F39">
            <w:pPr>
              <w:widowControl/>
              <w:tabs>
                <w:tab w:val="left" w:pos="708"/>
              </w:tabs>
              <w:autoSpaceDE/>
              <w:adjustRightInd/>
              <w:jc w:val="center"/>
              <w:rPr>
                <w:rFonts w:eastAsia="Calibri"/>
                <w:sz w:val="24"/>
                <w:szCs w:val="24"/>
                <w:lang w:eastAsia="en-US"/>
              </w:rPr>
            </w:pPr>
            <w:r>
              <w:rPr>
                <w:rFonts w:eastAsia="Calibri"/>
                <w:sz w:val="24"/>
                <w:szCs w:val="24"/>
                <w:lang w:eastAsia="en-US"/>
              </w:rPr>
              <w:t>ПК-10</w:t>
            </w:r>
          </w:p>
          <w:p w:rsidR="00873DAA" w:rsidRPr="002A67F6" w:rsidRDefault="00873DAA" w:rsidP="004016AB">
            <w:pPr>
              <w:widowControl/>
              <w:tabs>
                <w:tab w:val="left" w:pos="708"/>
              </w:tabs>
              <w:autoSpaceDE/>
              <w:adjustRightInd/>
              <w:jc w:val="center"/>
              <w:rPr>
                <w:rFonts w:eastAsia="Calibri"/>
                <w:sz w:val="24"/>
                <w:szCs w:val="24"/>
                <w:lang w:eastAsia="en-US"/>
              </w:rPr>
            </w:pPr>
          </w:p>
        </w:tc>
      </w:tr>
    </w:tbl>
    <w:p w:rsidR="00687A0C" w:rsidRPr="002A67F6" w:rsidRDefault="00687A0C" w:rsidP="00A76E53">
      <w:pPr>
        <w:widowControl/>
        <w:autoSpaceDE/>
        <w:autoSpaceDN/>
        <w:adjustRightInd/>
        <w:ind w:firstLine="709"/>
        <w:contextualSpacing/>
        <w:jc w:val="both"/>
        <w:rPr>
          <w:rFonts w:eastAsia="Calibri"/>
          <w:b/>
          <w:spacing w:val="4"/>
          <w:sz w:val="24"/>
          <w:szCs w:val="24"/>
          <w:lang w:eastAsia="en-US"/>
        </w:rPr>
      </w:pPr>
    </w:p>
    <w:p w:rsidR="007F4B97" w:rsidRPr="002A67F6" w:rsidRDefault="007F4B97" w:rsidP="00A76E53">
      <w:pPr>
        <w:widowControl/>
        <w:autoSpaceDE/>
        <w:autoSpaceDN/>
        <w:adjustRightInd/>
        <w:ind w:firstLine="709"/>
        <w:contextualSpacing/>
        <w:jc w:val="both"/>
        <w:rPr>
          <w:rFonts w:eastAsia="Calibri"/>
          <w:b/>
          <w:spacing w:val="4"/>
          <w:sz w:val="24"/>
          <w:szCs w:val="24"/>
          <w:lang w:eastAsia="en-US"/>
        </w:rPr>
      </w:pPr>
      <w:r w:rsidRPr="002A67F6">
        <w:rPr>
          <w:rFonts w:eastAsia="Calibri"/>
          <w:b/>
          <w:spacing w:val="4"/>
          <w:sz w:val="24"/>
          <w:szCs w:val="24"/>
          <w:lang w:eastAsia="en-US"/>
        </w:rPr>
        <w:t xml:space="preserve">4. </w:t>
      </w:r>
      <w:r w:rsidR="00BB6C9A" w:rsidRPr="002A67F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A67F6" w:rsidRDefault="007F4B97" w:rsidP="00A76E53">
      <w:pPr>
        <w:ind w:firstLine="709"/>
        <w:jc w:val="both"/>
        <w:rPr>
          <w:sz w:val="24"/>
          <w:szCs w:val="24"/>
        </w:rPr>
      </w:pPr>
    </w:p>
    <w:p w:rsidR="00BB6C9A" w:rsidRPr="002A67F6" w:rsidRDefault="00BB6C9A" w:rsidP="00A76E53">
      <w:pPr>
        <w:widowControl/>
        <w:autoSpaceDE/>
        <w:autoSpaceDN/>
        <w:adjustRightInd/>
        <w:ind w:firstLine="709"/>
        <w:jc w:val="both"/>
        <w:rPr>
          <w:rFonts w:eastAsia="Calibri"/>
          <w:sz w:val="24"/>
          <w:szCs w:val="24"/>
          <w:lang w:eastAsia="en-US"/>
        </w:rPr>
      </w:pPr>
      <w:r w:rsidRPr="002A67F6">
        <w:rPr>
          <w:rFonts w:eastAsia="Calibri"/>
          <w:sz w:val="24"/>
          <w:szCs w:val="24"/>
          <w:lang w:eastAsia="en-US"/>
        </w:rPr>
        <w:t xml:space="preserve">Объем учебной дисциплины – </w:t>
      </w:r>
      <w:r w:rsidR="00D04029">
        <w:rPr>
          <w:rFonts w:eastAsia="Calibri"/>
          <w:sz w:val="24"/>
          <w:szCs w:val="24"/>
          <w:lang w:eastAsia="en-US"/>
        </w:rPr>
        <w:t>4</w:t>
      </w:r>
      <w:r w:rsidRPr="002A67F6">
        <w:rPr>
          <w:rFonts w:eastAsia="Calibri"/>
          <w:sz w:val="24"/>
          <w:szCs w:val="24"/>
          <w:lang w:eastAsia="en-US"/>
        </w:rPr>
        <w:t xml:space="preserve"> зачетных единиц – </w:t>
      </w:r>
      <w:r w:rsidR="00D04029">
        <w:rPr>
          <w:rFonts w:eastAsia="Calibri"/>
          <w:sz w:val="24"/>
          <w:szCs w:val="24"/>
          <w:lang w:eastAsia="en-US"/>
        </w:rPr>
        <w:t>144</w:t>
      </w:r>
      <w:r w:rsidRPr="002A67F6">
        <w:rPr>
          <w:rFonts w:eastAsia="Calibri"/>
          <w:sz w:val="24"/>
          <w:szCs w:val="24"/>
          <w:lang w:eastAsia="en-US"/>
        </w:rPr>
        <w:t xml:space="preserve"> академических часов</w:t>
      </w:r>
    </w:p>
    <w:p w:rsidR="00A32A5F" w:rsidRPr="002A67F6" w:rsidRDefault="00FB05DD" w:rsidP="00A76E53">
      <w:pPr>
        <w:widowControl/>
        <w:autoSpaceDE/>
        <w:autoSpaceDN/>
        <w:adjustRightInd/>
        <w:ind w:firstLine="709"/>
        <w:jc w:val="both"/>
        <w:rPr>
          <w:rFonts w:eastAsia="Calibri"/>
          <w:sz w:val="24"/>
          <w:szCs w:val="24"/>
          <w:lang w:eastAsia="en-US"/>
        </w:rPr>
      </w:pPr>
      <w:r w:rsidRPr="002A67F6">
        <w:rPr>
          <w:rFonts w:eastAsia="Calibri"/>
          <w:sz w:val="24"/>
          <w:szCs w:val="24"/>
          <w:lang w:eastAsia="en-US"/>
        </w:rPr>
        <w:t>Из них</w:t>
      </w:r>
      <w:r w:rsidRPr="002A67F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A67F6" w:rsidTr="00330957">
        <w:tc>
          <w:tcPr>
            <w:tcW w:w="4365" w:type="dxa"/>
          </w:tcPr>
          <w:p w:rsidR="00A32A5F" w:rsidRPr="002A67F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A67F6" w:rsidRDefault="00A32A5F" w:rsidP="00330957">
            <w:pPr>
              <w:widowControl/>
              <w:autoSpaceDE/>
              <w:autoSpaceDN/>
              <w:adjustRightInd/>
              <w:jc w:val="center"/>
              <w:rPr>
                <w:rFonts w:eastAsia="Calibri"/>
                <w:sz w:val="24"/>
                <w:szCs w:val="24"/>
                <w:lang w:eastAsia="en-US"/>
              </w:rPr>
            </w:pPr>
            <w:r w:rsidRPr="002A67F6">
              <w:rPr>
                <w:rFonts w:eastAsia="Calibri"/>
                <w:sz w:val="24"/>
                <w:szCs w:val="24"/>
                <w:lang w:eastAsia="en-US"/>
              </w:rPr>
              <w:t>Очная форма обучения</w:t>
            </w:r>
          </w:p>
        </w:tc>
        <w:tc>
          <w:tcPr>
            <w:tcW w:w="2517" w:type="dxa"/>
            <w:vAlign w:val="center"/>
          </w:tcPr>
          <w:p w:rsidR="00A76E53" w:rsidRPr="002A67F6" w:rsidRDefault="00A32A5F" w:rsidP="00330957">
            <w:pPr>
              <w:widowControl/>
              <w:autoSpaceDE/>
              <w:autoSpaceDN/>
              <w:adjustRightInd/>
              <w:jc w:val="center"/>
              <w:rPr>
                <w:rFonts w:eastAsia="Calibri"/>
                <w:sz w:val="24"/>
                <w:szCs w:val="24"/>
                <w:lang w:eastAsia="en-US"/>
              </w:rPr>
            </w:pPr>
            <w:r w:rsidRPr="002A67F6">
              <w:rPr>
                <w:rFonts w:eastAsia="Calibri"/>
                <w:sz w:val="24"/>
                <w:szCs w:val="24"/>
                <w:lang w:eastAsia="en-US"/>
              </w:rPr>
              <w:t xml:space="preserve">Заочная форма </w:t>
            </w:r>
          </w:p>
          <w:p w:rsidR="00A32A5F" w:rsidRPr="002A67F6" w:rsidRDefault="00A32A5F" w:rsidP="00330957">
            <w:pPr>
              <w:widowControl/>
              <w:autoSpaceDE/>
              <w:autoSpaceDN/>
              <w:adjustRightInd/>
              <w:jc w:val="center"/>
              <w:rPr>
                <w:rFonts w:eastAsia="Calibri"/>
                <w:sz w:val="24"/>
                <w:szCs w:val="24"/>
                <w:lang w:eastAsia="en-US"/>
              </w:rPr>
            </w:pPr>
            <w:r w:rsidRPr="002A67F6">
              <w:rPr>
                <w:rFonts w:eastAsia="Calibri"/>
                <w:sz w:val="24"/>
                <w:szCs w:val="24"/>
                <w:lang w:eastAsia="en-US"/>
              </w:rPr>
              <w:t>обучения</w:t>
            </w:r>
          </w:p>
        </w:tc>
      </w:tr>
      <w:tr w:rsidR="00A32A5F" w:rsidRPr="002A67F6" w:rsidTr="00330957">
        <w:tc>
          <w:tcPr>
            <w:tcW w:w="4365" w:type="dxa"/>
          </w:tcPr>
          <w:p w:rsidR="00A32A5F" w:rsidRPr="002A67F6" w:rsidRDefault="00A32A5F" w:rsidP="00330957">
            <w:pPr>
              <w:widowControl/>
              <w:autoSpaceDE/>
              <w:autoSpaceDN/>
              <w:adjustRightInd/>
              <w:jc w:val="both"/>
              <w:rPr>
                <w:rFonts w:eastAsia="Calibri"/>
                <w:sz w:val="24"/>
                <w:szCs w:val="24"/>
                <w:lang w:eastAsia="en-US"/>
              </w:rPr>
            </w:pPr>
            <w:r w:rsidRPr="002A67F6">
              <w:rPr>
                <w:rFonts w:eastAsia="Calibri"/>
                <w:sz w:val="24"/>
                <w:szCs w:val="24"/>
                <w:lang w:eastAsia="en-US"/>
              </w:rPr>
              <w:t>Контактная работа</w:t>
            </w:r>
          </w:p>
        </w:tc>
        <w:tc>
          <w:tcPr>
            <w:tcW w:w="2693" w:type="dxa"/>
            <w:vAlign w:val="center"/>
          </w:tcPr>
          <w:p w:rsidR="00A32A5F" w:rsidRPr="002A67F6" w:rsidRDefault="00AE086D" w:rsidP="00330957">
            <w:pPr>
              <w:widowControl/>
              <w:autoSpaceDE/>
              <w:autoSpaceDN/>
              <w:adjustRightInd/>
              <w:jc w:val="center"/>
              <w:rPr>
                <w:rFonts w:eastAsia="Calibri"/>
                <w:sz w:val="24"/>
                <w:szCs w:val="24"/>
                <w:lang w:eastAsia="en-US"/>
              </w:rPr>
            </w:pPr>
            <w:r>
              <w:rPr>
                <w:rFonts w:eastAsia="Calibri"/>
                <w:sz w:val="24"/>
                <w:szCs w:val="24"/>
                <w:lang w:eastAsia="en-US"/>
              </w:rPr>
              <w:t>6</w:t>
            </w:r>
            <w:r w:rsidR="00787591">
              <w:rPr>
                <w:rFonts w:eastAsia="Calibri"/>
                <w:sz w:val="24"/>
                <w:szCs w:val="24"/>
                <w:lang w:eastAsia="en-US"/>
              </w:rPr>
              <w:t>4</w:t>
            </w:r>
          </w:p>
        </w:tc>
        <w:tc>
          <w:tcPr>
            <w:tcW w:w="2517" w:type="dxa"/>
            <w:vAlign w:val="center"/>
          </w:tcPr>
          <w:p w:rsidR="00A32A5F" w:rsidRPr="002A67F6" w:rsidRDefault="00937A32" w:rsidP="00334749">
            <w:pPr>
              <w:widowControl/>
              <w:autoSpaceDE/>
              <w:autoSpaceDN/>
              <w:adjustRightInd/>
              <w:jc w:val="center"/>
              <w:rPr>
                <w:rFonts w:eastAsia="Calibri"/>
                <w:sz w:val="24"/>
                <w:szCs w:val="24"/>
                <w:lang w:eastAsia="en-US"/>
              </w:rPr>
            </w:pPr>
            <w:r>
              <w:rPr>
                <w:rFonts w:eastAsia="Calibri"/>
                <w:sz w:val="24"/>
                <w:szCs w:val="24"/>
                <w:lang w:eastAsia="en-US"/>
              </w:rPr>
              <w:t>1</w:t>
            </w:r>
            <w:r w:rsidR="00334749">
              <w:rPr>
                <w:rFonts w:eastAsia="Calibri"/>
                <w:sz w:val="24"/>
                <w:szCs w:val="24"/>
                <w:lang w:eastAsia="en-US"/>
              </w:rPr>
              <w:t>4</w:t>
            </w:r>
          </w:p>
        </w:tc>
      </w:tr>
      <w:tr w:rsidR="00A32A5F" w:rsidRPr="002A67F6" w:rsidTr="00330957">
        <w:tc>
          <w:tcPr>
            <w:tcW w:w="4365" w:type="dxa"/>
          </w:tcPr>
          <w:p w:rsidR="00A32A5F" w:rsidRPr="002A67F6" w:rsidRDefault="00A32A5F" w:rsidP="00330957">
            <w:pPr>
              <w:widowControl/>
              <w:autoSpaceDE/>
              <w:autoSpaceDN/>
              <w:adjustRightInd/>
              <w:jc w:val="both"/>
              <w:rPr>
                <w:rFonts w:eastAsia="Calibri"/>
                <w:i/>
                <w:sz w:val="24"/>
                <w:szCs w:val="24"/>
                <w:lang w:eastAsia="en-US"/>
              </w:rPr>
            </w:pPr>
            <w:r w:rsidRPr="002A67F6">
              <w:rPr>
                <w:rFonts w:eastAsia="Calibri"/>
                <w:i/>
                <w:sz w:val="24"/>
                <w:szCs w:val="24"/>
                <w:lang w:eastAsia="en-US"/>
              </w:rPr>
              <w:t>Лекций</w:t>
            </w:r>
          </w:p>
        </w:tc>
        <w:tc>
          <w:tcPr>
            <w:tcW w:w="2693" w:type="dxa"/>
            <w:vAlign w:val="center"/>
          </w:tcPr>
          <w:p w:rsidR="00A32A5F" w:rsidRPr="002A67F6" w:rsidRDefault="00AE086D"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2A67F6" w:rsidRDefault="00334749"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2A67F6" w:rsidTr="00330957">
        <w:tc>
          <w:tcPr>
            <w:tcW w:w="4365" w:type="dxa"/>
          </w:tcPr>
          <w:p w:rsidR="00A32A5F" w:rsidRPr="002A67F6" w:rsidRDefault="00A32A5F" w:rsidP="00330957">
            <w:pPr>
              <w:widowControl/>
              <w:autoSpaceDE/>
              <w:autoSpaceDN/>
              <w:adjustRightInd/>
              <w:jc w:val="both"/>
              <w:rPr>
                <w:rFonts w:eastAsia="Calibri"/>
                <w:i/>
                <w:sz w:val="24"/>
                <w:szCs w:val="24"/>
                <w:lang w:eastAsia="en-US"/>
              </w:rPr>
            </w:pPr>
            <w:r w:rsidRPr="002A67F6">
              <w:rPr>
                <w:rFonts w:eastAsia="Calibri"/>
                <w:i/>
                <w:sz w:val="24"/>
                <w:szCs w:val="24"/>
                <w:lang w:eastAsia="en-US"/>
              </w:rPr>
              <w:t>Лабораторных работ</w:t>
            </w:r>
          </w:p>
        </w:tc>
        <w:tc>
          <w:tcPr>
            <w:tcW w:w="2693" w:type="dxa"/>
            <w:vAlign w:val="center"/>
          </w:tcPr>
          <w:p w:rsidR="00A32A5F" w:rsidRPr="002A67F6" w:rsidRDefault="00240A81" w:rsidP="00330957">
            <w:pPr>
              <w:widowControl/>
              <w:autoSpaceDE/>
              <w:autoSpaceDN/>
              <w:adjustRightInd/>
              <w:jc w:val="center"/>
              <w:rPr>
                <w:rFonts w:eastAsia="Calibri"/>
                <w:sz w:val="24"/>
                <w:szCs w:val="24"/>
                <w:lang w:eastAsia="en-US"/>
              </w:rPr>
            </w:pPr>
            <w:r w:rsidRPr="002A67F6">
              <w:rPr>
                <w:rFonts w:eastAsia="Calibri"/>
                <w:sz w:val="24"/>
                <w:szCs w:val="24"/>
                <w:lang w:eastAsia="en-US"/>
              </w:rPr>
              <w:t>-</w:t>
            </w:r>
          </w:p>
        </w:tc>
        <w:tc>
          <w:tcPr>
            <w:tcW w:w="2517" w:type="dxa"/>
            <w:vAlign w:val="center"/>
          </w:tcPr>
          <w:p w:rsidR="00A32A5F" w:rsidRPr="002A67F6" w:rsidRDefault="0047633A" w:rsidP="00330957">
            <w:pPr>
              <w:widowControl/>
              <w:autoSpaceDE/>
              <w:autoSpaceDN/>
              <w:adjustRightInd/>
              <w:jc w:val="center"/>
              <w:rPr>
                <w:rFonts w:eastAsia="Calibri"/>
                <w:sz w:val="24"/>
                <w:szCs w:val="24"/>
                <w:lang w:eastAsia="en-US"/>
              </w:rPr>
            </w:pPr>
            <w:r w:rsidRPr="002A67F6">
              <w:rPr>
                <w:rFonts w:eastAsia="Calibri"/>
                <w:sz w:val="24"/>
                <w:szCs w:val="24"/>
                <w:lang w:eastAsia="en-US"/>
              </w:rPr>
              <w:t>-</w:t>
            </w:r>
          </w:p>
        </w:tc>
      </w:tr>
      <w:tr w:rsidR="00A32A5F" w:rsidRPr="002A67F6" w:rsidTr="00330957">
        <w:tc>
          <w:tcPr>
            <w:tcW w:w="4365" w:type="dxa"/>
          </w:tcPr>
          <w:p w:rsidR="00A32A5F" w:rsidRPr="002A67F6" w:rsidRDefault="00A32A5F" w:rsidP="00330957">
            <w:pPr>
              <w:widowControl/>
              <w:autoSpaceDE/>
              <w:autoSpaceDN/>
              <w:adjustRightInd/>
              <w:jc w:val="both"/>
              <w:rPr>
                <w:rFonts w:eastAsia="Calibri"/>
                <w:i/>
                <w:sz w:val="24"/>
                <w:szCs w:val="24"/>
                <w:lang w:eastAsia="en-US"/>
              </w:rPr>
            </w:pPr>
            <w:r w:rsidRPr="002A67F6">
              <w:rPr>
                <w:rFonts w:eastAsia="Calibri"/>
                <w:i/>
                <w:sz w:val="24"/>
                <w:szCs w:val="24"/>
                <w:lang w:eastAsia="en-US"/>
              </w:rPr>
              <w:t>Практических занятий</w:t>
            </w:r>
          </w:p>
        </w:tc>
        <w:tc>
          <w:tcPr>
            <w:tcW w:w="2693" w:type="dxa"/>
            <w:vAlign w:val="center"/>
          </w:tcPr>
          <w:p w:rsidR="00A32A5F" w:rsidRPr="002A67F6" w:rsidRDefault="00AE086D" w:rsidP="00854EFA">
            <w:pPr>
              <w:widowControl/>
              <w:autoSpaceDE/>
              <w:autoSpaceDN/>
              <w:adjustRightInd/>
              <w:jc w:val="center"/>
              <w:rPr>
                <w:rFonts w:eastAsia="Calibri"/>
                <w:sz w:val="16"/>
                <w:szCs w:val="16"/>
                <w:lang w:eastAsia="en-US"/>
              </w:rPr>
            </w:pPr>
            <w:r>
              <w:rPr>
                <w:rFonts w:eastAsia="Calibri"/>
                <w:sz w:val="24"/>
                <w:szCs w:val="24"/>
                <w:lang w:eastAsia="en-US"/>
              </w:rPr>
              <w:t>32</w:t>
            </w:r>
          </w:p>
        </w:tc>
        <w:tc>
          <w:tcPr>
            <w:tcW w:w="2517" w:type="dxa"/>
            <w:vAlign w:val="center"/>
          </w:tcPr>
          <w:p w:rsidR="00A32A5F" w:rsidRPr="002A67F6" w:rsidRDefault="00334749"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2A67F6" w:rsidTr="00330957">
        <w:tc>
          <w:tcPr>
            <w:tcW w:w="4365" w:type="dxa"/>
          </w:tcPr>
          <w:p w:rsidR="00A32A5F" w:rsidRPr="002A67F6" w:rsidRDefault="00A32A5F" w:rsidP="00330957">
            <w:pPr>
              <w:widowControl/>
              <w:autoSpaceDE/>
              <w:autoSpaceDN/>
              <w:adjustRightInd/>
              <w:jc w:val="both"/>
              <w:rPr>
                <w:rFonts w:eastAsia="Calibri"/>
                <w:sz w:val="24"/>
                <w:szCs w:val="24"/>
                <w:lang w:eastAsia="en-US"/>
              </w:rPr>
            </w:pPr>
            <w:r w:rsidRPr="002A67F6">
              <w:rPr>
                <w:rFonts w:eastAsia="Calibri"/>
                <w:sz w:val="24"/>
                <w:szCs w:val="24"/>
                <w:lang w:eastAsia="en-US"/>
              </w:rPr>
              <w:t>Самостоятельная работа обучающихся</w:t>
            </w:r>
          </w:p>
        </w:tc>
        <w:tc>
          <w:tcPr>
            <w:tcW w:w="2693" w:type="dxa"/>
            <w:vAlign w:val="center"/>
          </w:tcPr>
          <w:p w:rsidR="00A32A5F" w:rsidRPr="002A67F6" w:rsidRDefault="00AE086D" w:rsidP="00330957">
            <w:pPr>
              <w:widowControl/>
              <w:autoSpaceDE/>
              <w:autoSpaceDN/>
              <w:adjustRightInd/>
              <w:jc w:val="center"/>
              <w:rPr>
                <w:rFonts w:eastAsia="Calibri"/>
                <w:sz w:val="24"/>
                <w:szCs w:val="24"/>
                <w:lang w:eastAsia="en-US"/>
              </w:rPr>
            </w:pPr>
            <w:r>
              <w:rPr>
                <w:rFonts w:eastAsia="Calibri"/>
                <w:sz w:val="24"/>
                <w:szCs w:val="24"/>
                <w:lang w:eastAsia="en-US"/>
              </w:rPr>
              <w:t>53</w:t>
            </w:r>
          </w:p>
        </w:tc>
        <w:tc>
          <w:tcPr>
            <w:tcW w:w="2517" w:type="dxa"/>
            <w:vAlign w:val="center"/>
          </w:tcPr>
          <w:p w:rsidR="00A32A5F" w:rsidRPr="002A67F6" w:rsidRDefault="00937A32" w:rsidP="009A1B9B">
            <w:pPr>
              <w:widowControl/>
              <w:autoSpaceDE/>
              <w:autoSpaceDN/>
              <w:adjustRightInd/>
              <w:jc w:val="center"/>
              <w:rPr>
                <w:rFonts w:eastAsia="Calibri"/>
                <w:sz w:val="24"/>
                <w:szCs w:val="24"/>
                <w:lang w:eastAsia="en-US"/>
              </w:rPr>
            </w:pPr>
            <w:r>
              <w:rPr>
                <w:rFonts w:eastAsia="Calibri"/>
                <w:sz w:val="24"/>
                <w:szCs w:val="24"/>
                <w:lang w:eastAsia="en-US"/>
              </w:rPr>
              <w:t>121</w:t>
            </w:r>
          </w:p>
        </w:tc>
      </w:tr>
      <w:tr w:rsidR="00830712" w:rsidRPr="002A67F6" w:rsidTr="00330957">
        <w:tc>
          <w:tcPr>
            <w:tcW w:w="4365" w:type="dxa"/>
          </w:tcPr>
          <w:p w:rsidR="00830712" w:rsidRPr="002A67F6" w:rsidRDefault="00830712" w:rsidP="00330957">
            <w:pPr>
              <w:widowControl/>
              <w:autoSpaceDE/>
              <w:autoSpaceDN/>
              <w:adjustRightInd/>
              <w:jc w:val="both"/>
              <w:rPr>
                <w:rFonts w:eastAsia="Calibri"/>
                <w:sz w:val="24"/>
                <w:szCs w:val="24"/>
                <w:lang w:eastAsia="en-US"/>
              </w:rPr>
            </w:pPr>
            <w:r>
              <w:rPr>
                <w:rFonts w:eastAsia="Calibri"/>
                <w:sz w:val="24"/>
                <w:szCs w:val="24"/>
                <w:lang w:eastAsia="en-US"/>
              </w:rPr>
              <w:t>В т.ч. курсовая работа</w:t>
            </w:r>
          </w:p>
        </w:tc>
        <w:tc>
          <w:tcPr>
            <w:tcW w:w="2693" w:type="dxa"/>
            <w:vAlign w:val="center"/>
          </w:tcPr>
          <w:p w:rsidR="00830712" w:rsidRDefault="00406260" w:rsidP="00330957">
            <w:pPr>
              <w:widowControl/>
              <w:autoSpaceDE/>
              <w:autoSpaceDN/>
              <w:adjustRightInd/>
              <w:jc w:val="center"/>
              <w:rPr>
                <w:rFonts w:eastAsia="Calibri"/>
                <w:sz w:val="24"/>
                <w:szCs w:val="24"/>
                <w:lang w:eastAsia="en-US"/>
              </w:rPr>
            </w:pPr>
            <w:r>
              <w:rPr>
                <w:rFonts w:eastAsia="Calibri"/>
                <w:sz w:val="24"/>
                <w:szCs w:val="24"/>
                <w:lang w:eastAsia="en-US"/>
              </w:rPr>
              <w:t>8</w:t>
            </w:r>
          </w:p>
        </w:tc>
        <w:tc>
          <w:tcPr>
            <w:tcW w:w="2517" w:type="dxa"/>
            <w:vAlign w:val="center"/>
          </w:tcPr>
          <w:p w:rsidR="00830712" w:rsidRDefault="00406260" w:rsidP="009A1B9B">
            <w:pPr>
              <w:widowControl/>
              <w:autoSpaceDE/>
              <w:autoSpaceDN/>
              <w:adjustRightInd/>
              <w:jc w:val="center"/>
              <w:rPr>
                <w:rFonts w:eastAsia="Calibri"/>
                <w:sz w:val="24"/>
                <w:szCs w:val="24"/>
                <w:lang w:eastAsia="en-US"/>
              </w:rPr>
            </w:pPr>
            <w:r>
              <w:rPr>
                <w:rFonts w:eastAsia="Calibri"/>
                <w:sz w:val="24"/>
                <w:szCs w:val="24"/>
                <w:lang w:eastAsia="en-US"/>
              </w:rPr>
              <w:t>8</w:t>
            </w:r>
          </w:p>
        </w:tc>
      </w:tr>
      <w:tr w:rsidR="0047633A" w:rsidRPr="002A67F6" w:rsidTr="00330957">
        <w:tc>
          <w:tcPr>
            <w:tcW w:w="4365" w:type="dxa"/>
          </w:tcPr>
          <w:p w:rsidR="0047633A" w:rsidRPr="002A67F6" w:rsidRDefault="0047633A" w:rsidP="00330957">
            <w:pPr>
              <w:widowControl/>
              <w:autoSpaceDE/>
              <w:autoSpaceDN/>
              <w:adjustRightInd/>
              <w:jc w:val="both"/>
              <w:rPr>
                <w:rFonts w:eastAsia="Calibri"/>
                <w:sz w:val="24"/>
                <w:szCs w:val="24"/>
                <w:lang w:eastAsia="en-US"/>
              </w:rPr>
            </w:pPr>
            <w:r w:rsidRPr="002A67F6">
              <w:rPr>
                <w:rFonts w:eastAsia="Calibri"/>
                <w:sz w:val="24"/>
                <w:szCs w:val="24"/>
                <w:lang w:eastAsia="en-US"/>
              </w:rPr>
              <w:t>Контроль</w:t>
            </w:r>
          </w:p>
        </w:tc>
        <w:tc>
          <w:tcPr>
            <w:tcW w:w="2693" w:type="dxa"/>
            <w:vAlign w:val="center"/>
          </w:tcPr>
          <w:p w:rsidR="0047633A" w:rsidRPr="002A67F6" w:rsidRDefault="00854EFA" w:rsidP="00330957">
            <w:pPr>
              <w:widowControl/>
              <w:autoSpaceDE/>
              <w:autoSpaceDN/>
              <w:adjustRightInd/>
              <w:jc w:val="center"/>
              <w:rPr>
                <w:rFonts w:eastAsia="Calibri"/>
                <w:sz w:val="24"/>
                <w:szCs w:val="24"/>
                <w:lang w:eastAsia="en-US"/>
              </w:rPr>
            </w:pPr>
            <w:r w:rsidRPr="002A67F6">
              <w:rPr>
                <w:rFonts w:eastAsia="Calibri"/>
                <w:sz w:val="24"/>
                <w:szCs w:val="24"/>
                <w:lang w:eastAsia="en-US"/>
              </w:rPr>
              <w:t>27</w:t>
            </w:r>
          </w:p>
        </w:tc>
        <w:tc>
          <w:tcPr>
            <w:tcW w:w="2517" w:type="dxa"/>
            <w:vAlign w:val="center"/>
          </w:tcPr>
          <w:p w:rsidR="0047633A" w:rsidRPr="002A67F6" w:rsidRDefault="00854EFA" w:rsidP="00330957">
            <w:pPr>
              <w:widowControl/>
              <w:autoSpaceDE/>
              <w:autoSpaceDN/>
              <w:adjustRightInd/>
              <w:jc w:val="center"/>
              <w:rPr>
                <w:rFonts w:eastAsia="Calibri"/>
                <w:sz w:val="24"/>
                <w:szCs w:val="24"/>
                <w:lang w:eastAsia="en-US"/>
              </w:rPr>
            </w:pPr>
            <w:r w:rsidRPr="002A67F6">
              <w:rPr>
                <w:rFonts w:eastAsia="Calibri"/>
                <w:sz w:val="24"/>
                <w:szCs w:val="24"/>
                <w:lang w:eastAsia="en-US"/>
              </w:rPr>
              <w:t>9</w:t>
            </w:r>
          </w:p>
        </w:tc>
      </w:tr>
      <w:tr w:rsidR="00A32A5F" w:rsidRPr="002A67F6" w:rsidTr="00330957">
        <w:tc>
          <w:tcPr>
            <w:tcW w:w="4365" w:type="dxa"/>
            <w:vAlign w:val="center"/>
          </w:tcPr>
          <w:p w:rsidR="00A32A5F" w:rsidRPr="002A67F6" w:rsidRDefault="00A32A5F" w:rsidP="00330957">
            <w:pPr>
              <w:widowControl/>
              <w:autoSpaceDE/>
              <w:autoSpaceDN/>
              <w:adjustRightInd/>
              <w:rPr>
                <w:rFonts w:eastAsia="Calibri"/>
                <w:sz w:val="24"/>
                <w:szCs w:val="24"/>
                <w:lang w:eastAsia="en-US"/>
              </w:rPr>
            </w:pPr>
            <w:r w:rsidRPr="002A67F6">
              <w:rPr>
                <w:rFonts w:eastAsia="Calibri"/>
                <w:sz w:val="24"/>
                <w:szCs w:val="24"/>
                <w:lang w:eastAsia="en-US"/>
              </w:rPr>
              <w:t>Формы промежуточной аттестации</w:t>
            </w:r>
          </w:p>
        </w:tc>
        <w:tc>
          <w:tcPr>
            <w:tcW w:w="2693" w:type="dxa"/>
            <w:vAlign w:val="center"/>
          </w:tcPr>
          <w:p w:rsidR="00A32A5F" w:rsidRPr="002A67F6" w:rsidRDefault="00116F39" w:rsidP="00AE086D">
            <w:pPr>
              <w:widowControl/>
              <w:autoSpaceDE/>
              <w:autoSpaceDN/>
              <w:adjustRightInd/>
              <w:jc w:val="center"/>
              <w:rPr>
                <w:rFonts w:eastAsia="Calibri"/>
                <w:sz w:val="24"/>
                <w:szCs w:val="24"/>
                <w:lang w:eastAsia="en-US"/>
              </w:rPr>
            </w:pPr>
            <w:r w:rsidRPr="002A67F6">
              <w:rPr>
                <w:rFonts w:eastAsia="Calibri"/>
                <w:sz w:val="24"/>
                <w:szCs w:val="24"/>
                <w:lang w:eastAsia="en-US"/>
              </w:rPr>
              <w:t>экзамен</w:t>
            </w:r>
            <w:r w:rsidR="00783D3E" w:rsidRPr="002A67F6">
              <w:rPr>
                <w:rFonts w:eastAsia="Calibri"/>
                <w:sz w:val="24"/>
                <w:szCs w:val="24"/>
                <w:lang w:eastAsia="en-US"/>
              </w:rPr>
              <w:t xml:space="preserve"> в </w:t>
            </w:r>
            <w:r w:rsidR="00AE086D">
              <w:rPr>
                <w:rFonts w:eastAsia="Calibri"/>
                <w:sz w:val="24"/>
                <w:szCs w:val="24"/>
                <w:lang w:eastAsia="en-US"/>
              </w:rPr>
              <w:t>6</w:t>
            </w:r>
            <w:r w:rsidR="00783D3E" w:rsidRPr="002A67F6">
              <w:rPr>
                <w:rFonts w:eastAsia="Calibri"/>
                <w:sz w:val="24"/>
                <w:szCs w:val="24"/>
                <w:lang w:eastAsia="en-US"/>
              </w:rPr>
              <w:t xml:space="preserve"> семестре</w:t>
            </w:r>
          </w:p>
        </w:tc>
        <w:tc>
          <w:tcPr>
            <w:tcW w:w="2517" w:type="dxa"/>
            <w:vAlign w:val="center"/>
          </w:tcPr>
          <w:p w:rsidR="00A32A5F" w:rsidRPr="002A67F6" w:rsidRDefault="00116F39" w:rsidP="00937A32">
            <w:pPr>
              <w:widowControl/>
              <w:autoSpaceDE/>
              <w:autoSpaceDN/>
              <w:adjustRightInd/>
              <w:jc w:val="center"/>
              <w:rPr>
                <w:rFonts w:eastAsia="Calibri"/>
                <w:sz w:val="24"/>
                <w:szCs w:val="24"/>
                <w:lang w:eastAsia="en-US"/>
              </w:rPr>
            </w:pPr>
            <w:r w:rsidRPr="002A67F6">
              <w:rPr>
                <w:rFonts w:eastAsia="Calibri"/>
                <w:sz w:val="24"/>
                <w:szCs w:val="24"/>
                <w:lang w:eastAsia="en-US"/>
              </w:rPr>
              <w:t>экзамен</w:t>
            </w:r>
            <w:r w:rsidR="00A32A5F" w:rsidRPr="002A67F6">
              <w:rPr>
                <w:rFonts w:eastAsia="Calibri"/>
                <w:sz w:val="24"/>
                <w:szCs w:val="24"/>
                <w:lang w:eastAsia="en-US"/>
              </w:rPr>
              <w:t xml:space="preserve"> </w:t>
            </w:r>
            <w:r w:rsidR="0094149E" w:rsidRPr="002A67F6">
              <w:rPr>
                <w:rFonts w:eastAsia="Calibri"/>
                <w:sz w:val="24"/>
                <w:szCs w:val="24"/>
                <w:lang w:eastAsia="en-US"/>
              </w:rPr>
              <w:t xml:space="preserve">в </w:t>
            </w:r>
            <w:r w:rsidR="00937A32">
              <w:rPr>
                <w:rFonts w:eastAsia="Calibri"/>
                <w:sz w:val="24"/>
                <w:szCs w:val="24"/>
                <w:lang w:eastAsia="en-US"/>
              </w:rPr>
              <w:t>7</w:t>
            </w:r>
            <w:r w:rsidR="00741DB0">
              <w:rPr>
                <w:rFonts w:eastAsia="Calibri"/>
                <w:sz w:val="24"/>
                <w:szCs w:val="24"/>
                <w:lang w:eastAsia="en-US"/>
              </w:rPr>
              <w:t xml:space="preserve"> </w:t>
            </w:r>
            <w:r w:rsidR="0094149E" w:rsidRPr="002A67F6">
              <w:rPr>
                <w:rFonts w:eastAsia="Calibri"/>
                <w:sz w:val="24"/>
                <w:szCs w:val="24"/>
                <w:lang w:eastAsia="en-US"/>
              </w:rPr>
              <w:t>семестре</w:t>
            </w:r>
            <w:r w:rsidR="00A32A5F" w:rsidRPr="002A67F6">
              <w:rPr>
                <w:rFonts w:eastAsia="Calibri"/>
                <w:sz w:val="24"/>
                <w:szCs w:val="24"/>
                <w:lang w:eastAsia="en-US"/>
              </w:rPr>
              <w:t xml:space="preserve"> </w:t>
            </w:r>
          </w:p>
        </w:tc>
      </w:tr>
    </w:tbl>
    <w:p w:rsidR="002A4789" w:rsidRDefault="002A4789" w:rsidP="00A76E53">
      <w:pPr>
        <w:widowControl/>
        <w:autoSpaceDE/>
        <w:autoSpaceDN/>
        <w:adjustRightInd/>
        <w:ind w:firstLine="709"/>
        <w:jc w:val="both"/>
        <w:rPr>
          <w:rFonts w:eastAsia="Calibri"/>
          <w:sz w:val="24"/>
          <w:szCs w:val="24"/>
          <w:lang w:eastAsia="en-US"/>
        </w:rPr>
      </w:pPr>
    </w:p>
    <w:p w:rsidR="00A32A5F" w:rsidRPr="00F96380" w:rsidRDefault="00937A32" w:rsidP="00A76E53">
      <w:pPr>
        <w:widowControl/>
        <w:autoSpaceDE/>
        <w:autoSpaceDN/>
        <w:adjustRightInd/>
        <w:ind w:firstLine="709"/>
        <w:jc w:val="both"/>
        <w:rPr>
          <w:rFonts w:eastAsia="Calibri"/>
          <w:sz w:val="24"/>
          <w:szCs w:val="24"/>
          <w:lang w:eastAsia="en-US"/>
        </w:rPr>
      </w:pPr>
      <w:r w:rsidRPr="00F96380">
        <w:rPr>
          <w:rFonts w:eastAsia="Calibri"/>
          <w:sz w:val="24"/>
          <w:szCs w:val="24"/>
          <w:lang w:eastAsia="en-US"/>
        </w:rPr>
        <w:t>Учебным планом по дисциплине «Управление логистическими системами» предусмотрена курсовая работа.</w:t>
      </w:r>
    </w:p>
    <w:p w:rsidR="00937A32" w:rsidRPr="00F96380" w:rsidRDefault="00937A32" w:rsidP="00A76E53">
      <w:pPr>
        <w:widowControl/>
        <w:autoSpaceDE/>
        <w:autoSpaceDN/>
        <w:adjustRightInd/>
        <w:ind w:firstLine="709"/>
        <w:jc w:val="both"/>
        <w:rPr>
          <w:rFonts w:eastAsia="Calibri"/>
          <w:sz w:val="24"/>
          <w:szCs w:val="24"/>
          <w:lang w:eastAsia="en-US"/>
        </w:rPr>
      </w:pPr>
    </w:p>
    <w:p w:rsidR="007F4B97" w:rsidRPr="00F96380" w:rsidRDefault="0047572F" w:rsidP="00A76E53">
      <w:pPr>
        <w:keepNext/>
        <w:ind w:firstLine="709"/>
        <w:jc w:val="both"/>
        <w:rPr>
          <w:rFonts w:eastAsia="Calibri"/>
          <w:b/>
          <w:sz w:val="24"/>
          <w:szCs w:val="24"/>
        </w:rPr>
      </w:pPr>
      <w:r w:rsidRPr="00F96380">
        <w:rPr>
          <w:b/>
          <w:sz w:val="24"/>
          <w:szCs w:val="24"/>
        </w:rPr>
        <w:t xml:space="preserve">5. </w:t>
      </w:r>
      <w:r w:rsidR="0047633A" w:rsidRPr="00F9638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F96380" w:rsidRDefault="007F4B97" w:rsidP="00A76E53">
      <w:pPr>
        <w:keepNext/>
        <w:ind w:firstLine="709"/>
        <w:contextualSpacing/>
        <w:jc w:val="both"/>
        <w:rPr>
          <w:rFonts w:eastAsia="Calibri"/>
          <w:b/>
          <w:sz w:val="24"/>
          <w:szCs w:val="24"/>
        </w:rPr>
      </w:pPr>
    </w:p>
    <w:p w:rsidR="00114770" w:rsidRPr="00F96380" w:rsidRDefault="00114770" w:rsidP="00A76E53">
      <w:pPr>
        <w:tabs>
          <w:tab w:val="left" w:pos="900"/>
        </w:tabs>
        <w:ind w:firstLine="709"/>
        <w:jc w:val="both"/>
        <w:rPr>
          <w:b/>
          <w:sz w:val="24"/>
          <w:szCs w:val="24"/>
        </w:rPr>
      </w:pPr>
      <w:r w:rsidRPr="00F96380">
        <w:rPr>
          <w:b/>
          <w:sz w:val="24"/>
          <w:szCs w:val="24"/>
        </w:rPr>
        <w:t>5.1. Тематический план для очной формы обучения</w:t>
      </w:r>
    </w:p>
    <w:p w:rsidR="00114770" w:rsidRPr="00F96380" w:rsidRDefault="00EF13E3" w:rsidP="00EF13E3">
      <w:pPr>
        <w:tabs>
          <w:tab w:val="left" w:pos="900"/>
        </w:tabs>
        <w:jc w:val="both"/>
        <w:rPr>
          <w:b/>
          <w:sz w:val="24"/>
          <w:szCs w:val="24"/>
        </w:rPr>
      </w:pPr>
      <w:r w:rsidRPr="00F96380">
        <w:rPr>
          <w:b/>
          <w:sz w:val="24"/>
          <w:szCs w:val="24"/>
        </w:rPr>
        <w:t xml:space="preserve">Семестр </w:t>
      </w:r>
      <w:r w:rsidR="00790F90" w:rsidRPr="00F96380">
        <w:rPr>
          <w:b/>
          <w:sz w:val="24"/>
          <w:szCs w:val="24"/>
        </w:rPr>
        <w:t>6</w:t>
      </w:r>
    </w:p>
    <w:tbl>
      <w:tblPr>
        <w:tblW w:w="9980" w:type="dxa"/>
        <w:tblLayout w:type="fixed"/>
        <w:tblLook w:val="04A0" w:firstRow="1" w:lastRow="0" w:firstColumn="1" w:lastColumn="0" w:noHBand="0" w:noVBand="1"/>
      </w:tblPr>
      <w:tblGrid>
        <w:gridCol w:w="5211"/>
        <w:gridCol w:w="829"/>
        <w:gridCol w:w="440"/>
        <w:gridCol w:w="680"/>
        <w:gridCol w:w="680"/>
        <w:gridCol w:w="680"/>
        <w:gridCol w:w="680"/>
        <w:gridCol w:w="780"/>
      </w:tblGrid>
      <w:tr w:rsidR="001D62FE" w:rsidRPr="00F96380" w:rsidTr="00406260">
        <w:trPr>
          <w:trHeight w:val="510"/>
        </w:trPr>
        <w:tc>
          <w:tcPr>
            <w:tcW w:w="5211" w:type="dxa"/>
            <w:tcBorders>
              <w:top w:val="single" w:sz="8" w:space="0" w:color="auto"/>
              <w:left w:val="single" w:sz="8" w:space="0" w:color="auto"/>
              <w:bottom w:val="single" w:sz="8" w:space="0" w:color="auto"/>
              <w:right w:val="single" w:sz="8" w:space="0" w:color="auto"/>
            </w:tcBorders>
            <w:vAlign w:val="center"/>
            <w:hideMark/>
          </w:tcPr>
          <w:p w:rsidR="001D62FE" w:rsidRPr="00F96380" w:rsidRDefault="001D62FE" w:rsidP="00431457">
            <w:pPr>
              <w:jc w:val="center"/>
              <w:rPr>
                <w:color w:val="000000"/>
                <w:sz w:val="24"/>
                <w:szCs w:val="24"/>
              </w:rPr>
            </w:pPr>
            <w:r w:rsidRPr="00F96380">
              <w:rPr>
                <w:color w:val="000000"/>
                <w:sz w:val="24"/>
                <w:szCs w:val="24"/>
              </w:rPr>
              <w:lastRenderedPageBreak/>
              <w:t>Наименование раздела дисциплины</w:t>
            </w:r>
          </w:p>
        </w:tc>
        <w:tc>
          <w:tcPr>
            <w:tcW w:w="1269" w:type="dxa"/>
            <w:gridSpan w:val="2"/>
            <w:tcBorders>
              <w:top w:val="single" w:sz="8" w:space="0" w:color="auto"/>
              <w:left w:val="nil"/>
              <w:bottom w:val="single" w:sz="8" w:space="0" w:color="auto"/>
              <w:right w:val="single" w:sz="8" w:space="0" w:color="000000"/>
            </w:tcBorders>
            <w:vAlign w:val="center"/>
            <w:hideMark/>
          </w:tcPr>
          <w:p w:rsidR="001D62FE" w:rsidRPr="00F96380" w:rsidRDefault="001D62FE" w:rsidP="00431457">
            <w:pPr>
              <w:jc w:val="center"/>
              <w:rPr>
                <w:color w:val="000000"/>
                <w:sz w:val="24"/>
                <w:szCs w:val="24"/>
              </w:rPr>
            </w:pPr>
            <w:r w:rsidRPr="00F96380">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1D62FE" w:rsidRPr="00F96380" w:rsidRDefault="001D62FE" w:rsidP="00431457">
            <w:pPr>
              <w:jc w:val="center"/>
              <w:rPr>
                <w:color w:val="000000"/>
                <w:sz w:val="24"/>
                <w:szCs w:val="24"/>
              </w:rPr>
            </w:pPr>
            <w:r w:rsidRPr="00F96380">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1D62FE" w:rsidRPr="00F96380" w:rsidRDefault="001D62FE" w:rsidP="00431457">
            <w:pPr>
              <w:jc w:val="center"/>
              <w:rPr>
                <w:color w:val="000000"/>
                <w:sz w:val="24"/>
                <w:szCs w:val="24"/>
              </w:rPr>
            </w:pPr>
            <w:r w:rsidRPr="00F96380">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1D62FE" w:rsidRPr="00F96380" w:rsidRDefault="001D62FE" w:rsidP="00431457">
            <w:pPr>
              <w:jc w:val="center"/>
              <w:rPr>
                <w:color w:val="000000"/>
                <w:sz w:val="24"/>
                <w:szCs w:val="24"/>
              </w:rPr>
            </w:pPr>
            <w:r w:rsidRPr="00F96380">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1D62FE" w:rsidRPr="00F96380" w:rsidRDefault="001D62FE" w:rsidP="00431457">
            <w:pPr>
              <w:jc w:val="center"/>
              <w:rPr>
                <w:color w:val="000000"/>
                <w:sz w:val="24"/>
                <w:szCs w:val="24"/>
              </w:rPr>
            </w:pPr>
            <w:r w:rsidRPr="00F96380">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1D62FE" w:rsidRPr="00F96380" w:rsidRDefault="001D62FE" w:rsidP="00431457">
            <w:pPr>
              <w:jc w:val="center"/>
              <w:rPr>
                <w:b/>
                <w:bCs/>
                <w:color w:val="000000"/>
                <w:sz w:val="24"/>
                <w:szCs w:val="24"/>
              </w:rPr>
            </w:pPr>
            <w:r w:rsidRPr="00F96380">
              <w:rPr>
                <w:b/>
                <w:bCs/>
                <w:color w:val="000000"/>
                <w:sz w:val="24"/>
                <w:szCs w:val="24"/>
              </w:rPr>
              <w:t>Всего</w:t>
            </w:r>
          </w:p>
        </w:tc>
      </w:tr>
      <w:tr w:rsidR="001D62FE" w:rsidRPr="00F96380" w:rsidTr="00406260">
        <w:trPr>
          <w:trHeight w:val="810"/>
        </w:trPr>
        <w:tc>
          <w:tcPr>
            <w:tcW w:w="5211" w:type="dxa"/>
            <w:vMerge w:val="restart"/>
            <w:tcBorders>
              <w:top w:val="nil"/>
              <w:left w:val="single" w:sz="8" w:space="0" w:color="auto"/>
              <w:bottom w:val="single" w:sz="8" w:space="0" w:color="000000"/>
              <w:right w:val="single" w:sz="8" w:space="0" w:color="auto"/>
            </w:tcBorders>
            <w:vAlign w:val="center"/>
            <w:hideMark/>
          </w:tcPr>
          <w:p w:rsidR="00ED2332" w:rsidRPr="00F96380" w:rsidRDefault="00ED2332" w:rsidP="00ED2332">
            <w:pPr>
              <w:widowControl/>
              <w:shd w:val="clear" w:color="auto" w:fill="FFFFFF"/>
              <w:autoSpaceDE/>
              <w:autoSpaceDN/>
              <w:adjustRightInd/>
              <w:rPr>
                <w:color w:val="000000"/>
                <w:sz w:val="24"/>
                <w:szCs w:val="24"/>
              </w:rPr>
            </w:pPr>
            <w:r w:rsidRPr="00F96380">
              <w:rPr>
                <w:color w:val="000000"/>
                <w:sz w:val="24"/>
                <w:szCs w:val="24"/>
              </w:rPr>
              <w:t>Особенности транспорта как объекта</w:t>
            </w:r>
          </w:p>
          <w:p w:rsidR="00ED2332" w:rsidRPr="00F96380" w:rsidRDefault="00ED2332" w:rsidP="00ED2332">
            <w:pPr>
              <w:widowControl/>
              <w:shd w:val="clear" w:color="auto" w:fill="FFFFFF"/>
              <w:autoSpaceDE/>
              <w:autoSpaceDN/>
              <w:adjustRightInd/>
              <w:rPr>
                <w:color w:val="000000"/>
                <w:sz w:val="24"/>
                <w:szCs w:val="24"/>
              </w:rPr>
            </w:pPr>
            <w:r w:rsidRPr="00F96380">
              <w:rPr>
                <w:color w:val="000000"/>
                <w:sz w:val="24"/>
                <w:szCs w:val="24"/>
              </w:rPr>
              <w:t>управления</w:t>
            </w:r>
          </w:p>
          <w:p w:rsidR="001D62FE" w:rsidRPr="00F96380" w:rsidRDefault="001D62FE" w:rsidP="00E43872">
            <w:pPr>
              <w:rPr>
                <w:color w:val="000000"/>
                <w:sz w:val="24"/>
                <w:szCs w:val="24"/>
              </w:rPr>
            </w:pPr>
          </w:p>
        </w:tc>
        <w:tc>
          <w:tcPr>
            <w:tcW w:w="1269" w:type="dxa"/>
            <w:gridSpan w:val="2"/>
            <w:tcBorders>
              <w:top w:val="single" w:sz="8" w:space="0" w:color="auto"/>
              <w:left w:val="nil"/>
              <w:bottom w:val="single" w:sz="8" w:space="0" w:color="auto"/>
              <w:right w:val="single" w:sz="8" w:space="0" w:color="000000"/>
            </w:tcBorders>
            <w:vAlign w:val="center"/>
            <w:hideMark/>
          </w:tcPr>
          <w:p w:rsidR="001D62FE" w:rsidRPr="00F96380" w:rsidRDefault="001D62FE" w:rsidP="00431457">
            <w:pPr>
              <w:jc w:val="center"/>
              <w:rPr>
                <w:color w:val="000000"/>
                <w:sz w:val="24"/>
                <w:szCs w:val="24"/>
              </w:rPr>
            </w:pPr>
            <w:r w:rsidRPr="00F96380">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1D62FE" w:rsidRPr="00F96380" w:rsidRDefault="007E6C9A" w:rsidP="00431457">
            <w:pPr>
              <w:jc w:val="center"/>
              <w:rPr>
                <w:color w:val="000000"/>
                <w:sz w:val="24"/>
                <w:szCs w:val="24"/>
              </w:rPr>
            </w:pPr>
            <w:r w:rsidRPr="00F96380">
              <w:rPr>
                <w:color w:val="000000"/>
                <w:sz w:val="24"/>
                <w:szCs w:val="24"/>
              </w:rPr>
              <w:t>4</w:t>
            </w:r>
          </w:p>
        </w:tc>
        <w:tc>
          <w:tcPr>
            <w:tcW w:w="680" w:type="dxa"/>
            <w:tcBorders>
              <w:top w:val="nil"/>
              <w:left w:val="nil"/>
              <w:bottom w:val="single" w:sz="8" w:space="0" w:color="auto"/>
              <w:right w:val="single" w:sz="8" w:space="0" w:color="auto"/>
            </w:tcBorders>
            <w:vAlign w:val="center"/>
          </w:tcPr>
          <w:p w:rsidR="001D62FE" w:rsidRPr="00F96380" w:rsidRDefault="001D62FE" w:rsidP="00431457">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1D62FE" w:rsidRPr="00F96380" w:rsidRDefault="007E6C9A" w:rsidP="00431457">
            <w:pPr>
              <w:jc w:val="center"/>
              <w:rPr>
                <w:color w:val="000000"/>
                <w:sz w:val="24"/>
                <w:szCs w:val="24"/>
              </w:rPr>
            </w:pPr>
            <w:r w:rsidRPr="00F96380">
              <w:rPr>
                <w:color w:val="000000"/>
                <w:sz w:val="24"/>
                <w:szCs w:val="24"/>
              </w:rPr>
              <w:t>4</w:t>
            </w:r>
          </w:p>
        </w:tc>
        <w:tc>
          <w:tcPr>
            <w:tcW w:w="680" w:type="dxa"/>
            <w:tcBorders>
              <w:top w:val="nil"/>
              <w:left w:val="nil"/>
              <w:bottom w:val="single" w:sz="8" w:space="0" w:color="auto"/>
              <w:right w:val="single" w:sz="8" w:space="0" w:color="auto"/>
            </w:tcBorders>
            <w:vAlign w:val="center"/>
          </w:tcPr>
          <w:p w:rsidR="001D62FE" w:rsidRPr="00F96380" w:rsidRDefault="007E6C9A" w:rsidP="00431457">
            <w:pPr>
              <w:jc w:val="center"/>
              <w:rPr>
                <w:color w:val="000000"/>
                <w:sz w:val="24"/>
                <w:szCs w:val="24"/>
              </w:rPr>
            </w:pPr>
            <w:r w:rsidRPr="00F96380">
              <w:rPr>
                <w:color w:val="000000"/>
                <w:sz w:val="24"/>
                <w:szCs w:val="24"/>
              </w:rPr>
              <w:t>7</w:t>
            </w:r>
          </w:p>
        </w:tc>
        <w:tc>
          <w:tcPr>
            <w:tcW w:w="780" w:type="dxa"/>
            <w:tcBorders>
              <w:top w:val="nil"/>
              <w:left w:val="nil"/>
              <w:bottom w:val="single" w:sz="8" w:space="0" w:color="auto"/>
              <w:right w:val="single" w:sz="8" w:space="0" w:color="auto"/>
            </w:tcBorders>
            <w:vAlign w:val="center"/>
          </w:tcPr>
          <w:p w:rsidR="001D62FE" w:rsidRPr="00F96380" w:rsidRDefault="00C674EC" w:rsidP="00431457">
            <w:pPr>
              <w:jc w:val="center"/>
              <w:rPr>
                <w:b/>
                <w:bCs/>
                <w:color w:val="000000"/>
                <w:sz w:val="24"/>
                <w:szCs w:val="24"/>
              </w:rPr>
            </w:pPr>
            <w:r w:rsidRPr="00F96380">
              <w:rPr>
                <w:b/>
                <w:bCs/>
                <w:color w:val="000000"/>
                <w:sz w:val="24"/>
                <w:szCs w:val="24"/>
              </w:rPr>
              <w:t>15</w:t>
            </w:r>
          </w:p>
        </w:tc>
      </w:tr>
      <w:tr w:rsidR="001D62FE" w:rsidRPr="00F96380" w:rsidTr="00406260">
        <w:trPr>
          <w:trHeight w:val="810"/>
        </w:trPr>
        <w:tc>
          <w:tcPr>
            <w:tcW w:w="5211" w:type="dxa"/>
            <w:vMerge/>
            <w:tcBorders>
              <w:top w:val="nil"/>
              <w:left w:val="single" w:sz="8" w:space="0" w:color="auto"/>
              <w:bottom w:val="single" w:sz="8" w:space="0" w:color="000000"/>
              <w:right w:val="single" w:sz="8" w:space="0" w:color="auto"/>
            </w:tcBorders>
            <w:vAlign w:val="center"/>
            <w:hideMark/>
          </w:tcPr>
          <w:p w:rsidR="001D62FE" w:rsidRPr="00F96380" w:rsidRDefault="001D62FE" w:rsidP="00E43872">
            <w:pPr>
              <w:rPr>
                <w:color w:val="000000"/>
                <w:sz w:val="24"/>
                <w:szCs w:val="24"/>
              </w:rPr>
            </w:pPr>
          </w:p>
        </w:tc>
        <w:tc>
          <w:tcPr>
            <w:tcW w:w="1269" w:type="dxa"/>
            <w:gridSpan w:val="2"/>
            <w:tcBorders>
              <w:top w:val="single" w:sz="8" w:space="0" w:color="auto"/>
              <w:left w:val="nil"/>
              <w:bottom w:val="single" w:sz="8" w:space="0" w:color="auto"/>
              <w:right w:val="single" w:sz="8" w:space="0" w:color="000000"/>
            </w:tcBorders>
            <w:shd w:val="clear" w:color="000000" w:fill="F2F2F2"/>
            <w:vAlign w:val="center"/>
            <w:hideMark/>
          </w:tcPr>
          <w:p w:rsidR="001D62FE" w:rsidRPr="00F96380" w:rsidRDefault="001D62FE" w:rsidP="00406260">
            <w:pPr>
              <w:jc w:val="center"/>
              <w:rPr>
                <w:i/>
                <w:iCs/>
                <w:color w:val="000000"/>
                <w:sz w:val="24"/>
                <w:szCs w:val="24"/>
              </w:rPr>
            </w:pPr>
            <w:r w:rsidRPr="00F96380">
              <w:rPr>
                <w:i/>
                <w:iCs/>
                <w:color w:val="000000"/>
                <w:sz w:val="24"/>
                <w:szCs w:val="24"/>
              </w:rPr>
              <w:t>В т.ч. в интер</w:t>
            </w:r>
            <w:r w:rsidR="00406260" w:rsidRPr="00F96380">
              <w:rPr>
                <w:i/>
                <w:iCs/>
                <w:color w:val="000000"/>
                <w:sz w:val="24"/>
                <w:szCs w:val="24"/>
              </w:rPr>
              <w:t>-</w:t>
            </w:r>
            <w:r w:rsidRPr="00F96380">
              <w:rPr>
                <w:i/>
                <w:iCs/>
                <w:color w:val="000000"/>
                <w:sz w:val="24"/>
                <w:szCs w:val="24"/>
              </w:rPr>
              <w:t>акт. ф.</w:t>
            </w:r>
          </w:p>
        </w:tc>
        <w:tc>
          <w:tcPr>
            <w:tcW w:w="680" w:type="dxa"/>
            <w:tcBorders>
              <w:top w:val="nil"/>
              <w:left w:val="nil"/>
              <w:bottom w:val="single" w:sz="8" w:space="0" w:color="auto"/>
              <w:right w:val="single" w:sz="8" w:space="0" w:color="auto"/>
            </w:tcBorders>
            <w:shd w:val="clear" w:color="000000" w:fill="F2F2F2"/>
            <w:vAlign w:val="center"/>
          </w:tcPr>
          <w:p w:rsidR="001D62FE" w:rsidRPr="00F96380" w:rsidRDefault="001D62FE" w:rsidP="0043145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1D62FE" w:rsidRPr="00F96380" w:rsidRDefault="001D62FE" w:rsidP="0043145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1D62FE" w:rsidRPr="00F96380" w:rsidRDefault="001D62FE" w:rsidP="0043145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1D62FE" w:rsidRPr="00F96380" w:rsidRDefault="001D62FE" w:rsidP="00431457">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1D62FE" w:rsidRPr="00F96380" w:rsidRDefault="001D62FE" w:rsidP="00431457">
            <w:pPr>
              <w:jc w:val="center"/>
              <w:rPr>
                <w:b/>
                <w:bCs/>
                <w:i/>
                <w:iCs/>
                <w:color w:val="000000"/>
                <w:sz w:val="24"/>
                <w:szCs w:val="24"/>
              </w:rPr>
            </w:pPr>
          </w:p>
        </w:tc>
      </w:tr>
      <w:tr w:rsidR="001D62FE" w:rsidRPr="00F96380" w:rsidTr="00406260">
        <w:trPr>
          <w:trHeight w:val="810"/>
        </w:trPr>
        <w:tc>
          <w:tcPr>
            <w:tcW w:w="5211" w:type="dxa"/>
            <w:vMerge w:val="restart"/>
            <w:tcBorders>
              <w:top w:val="nil"/>
              <w:left w:val="single" w:sz="8" w:space="0" w:color="auto"/>
              <w:bottom w:val="single" w:sz="8" w:space="0" w:color="000000"/>
              <w:right w:val="single" w:sz="8" w:space="0" w:color="auto"/>
            </w:tcBorders>
            <w:vAlign w:val="center"/>
            <w:hideMark/>
          </w:tcPr>
          <w:p w:rsidR="001D62FE" w:rsidRPr="00F96380" w:rsidRDefault="00ED2332" w:rsidP="00E43872">
            <w:pPr>
              <w:rPr>
                <w:color w:val="000000"/>
                <w:sz w:val="24"/>
                <w:szCs w:val="24"/>
              </w:rPr>
            </w:pPr>
            <w:r w:rsidRPr="00F96380">
              <w:rPr>
                <w:color w:val="000000"/>
                <w:sz w:val="24"/>
                <w:szCs w:val="24"/>
                <w:shd w:val="clear" w:color="auto" w:fill="FFFFFF"/>
              </w:rPr>
              <w:t>Характеристики транспортных систем</w:t>
            </w:r>
          </w:p>
        </w:tc>
        <w:tc>
          <w:tcPr>
            <w:tcW w:w="1269" w:type="dxa"/>
            <w:gridSpan w:val="2"/>
            <w:tcBorders>
              <w:top w:val="single" w:sz="8" w:space="0" w:color="auto"/>
              <w:left w:val="nil"/>
              <w:bottom w:val="single" w:sz="8" w:space="0" w:color="auto"/>
              <w:right w:val="single" w:sz="8" w:space="0" w:color="000000"/>
            </w:tcBorders>
            <w:vAlign w:val="center"/>
            <w:hideMark/>
          </w:tcPr>
          <w:p w:rsidR="001D62FE" w:rsidRPr="00F96380" w:rsidRDefault="001D62FE" w:rsidP="00431457">
            <w:pPr>
              <w:jc w:val="center"/>
              <w:rPr>
                <w:color w:val="000000"/>
                <w:sz w:val="24"/>
                <w:szCs w:val="24"/>
              </w:rPr>
            </w:pPr>
            <w:r w:rsidRPr="00F96380">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1D62FE" w:rsidRPr="00F96380" w:rsidRDefault="007E6C9A" w:rsidP="00431457">
            <w:pPr>
              <w:jc w:val="center"/>
              <w:rPr>
                <w:color w:val="000000"/>
                <w:sz w:val="24"/>
                <w:szCs w:val="24"/>
              </w:rPr>
            </w:pPr>
            <w:r w:rsidRPr="00F96380">
              <w:rPr>
                <w:color w:val="000000"/>
                <w:sz w:val="24"/>
                <w:szCs w:val="24"/>
              </w:rPr>
              <w:t>4</w:t>
            </w:r>
          </w:p>
        </w:tc>
        <w:tc>
          <w:tcPr>
            <w:tcW w:w="680" w:type="dxa"/>
            <w:tcBorders>
              <w:top w:val="nil"/>
              <w:left w:val="nil"/>
              <w:bottom w:val="single" w:sz="8" w:space="0" w:color="auto"/>
              <w:right w:val="single" w:sz="8" w:space="0" w:color="auto"/>
            </w:tcBorders>
            <w:vAlign w:val="center"/>
          </w:tcPr>
          <w:p w:rsidR="001D62FE" w:rsidRPr="00F96380" w:rsidRDefault="001D62FE" w:rsidP="00431457">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1D62FE" w:rsidRPr="00F96380" w:rsidRDefault="007E6C9A" w:rsidP="00431457">
            <w:pPr>
              <w:jc w:val="center"/>
              <w:rPr>
                <w:color w:val="000000"/>
                <w:sz w:val="24"/>
                <w:szCs w:val="24"/>
              </w:rPr>
            </w:pPr>
            <w:r w:rsidRPr="00F96380">
              <w:rPr>
                <w:color w:val="000000"/>
                <w:sz w:val="24"/>
                <w:szCs w:val="24"/>
              </w:rPr>
              <w:t>4</w:t>
            </w:r>
          </w:p>
        </w:tc>
        <w:tc>
          <w:tcPr>
            <w:tcW w:w="680" w:type="dxa"/>
            <w:tcBorders>
              <w:top w:val="nil"/>
              <w:left w:val="nil"/>
              <w:bottom w:val="single" w:sz="8" w:space="0" w:color="auto"/>
              <w:right w:val="single" w:sz="8" w:space="0" w:color="auto"/>
            </w:tcBorders>
            <w:vAlign w:val="center"/>
          </w:tcPr>
          <w:p w:rsidR="001D62FE" w:rsidRPr="00F96380" w:rsidRDefault="007E6C9A" w:rsidP="00431457">
            <w:pPr>
              <w:jc w:val="center"/>
              <w:rPr>
                <w:color w:val="000000"/>
                <w:sz w:val="24"/>
                <w:szCs w:val="24"/>
              </w:rPr>
            </w:pPr>
            <w:r w:rsidRPr="00F96380">
              <w:rPr>
                <w:color w:val="000000"/>
                <w:sz w:val="24"/>
                <w:szCs w:val="24"/>
              </w:rPr>
              <w:t>7</w:t>
            </w:r>
          </w:p>
        </w:tc>
        <w:tc>
          <w:tcPr>
            <w:tcW w:w="780" w:type="dxa"/>
            <w:tcBorders>
              <w:top w:val="nil"/>
              <w:left w:val="nil"/>
              <w:bottom w:val="single" w:sz="8" w:space="0" w:color="auto"/>
              <w:right w:val="single" w:sz="8" w:space="0" w:color="auto"/>
            </w:tcBorders>
            <w:vAlign w:val="center"/>
          </w:tcPr>
          <w:p w:rsidR="001D62FE" w:rsidRPr="00F96380" w:rsidRDefault="00C674EC" w:rsidP="001D62FE">
            <w:pPr>
              <w:jc w:val="center"/>
              <w:rPr>
                <w:b/>
                <w:bCs/>
                <w:color w:val="000000"/>
                <w:sz w:val="24"/>
                <w:szCs w:val="24"/>
              </w:rPr>
            </w:pPr>
            <w:r w:rsidRPr="00F96380">
              <w:rPr>
                <w:b/>
                <w:bCs/>
                <w:color w:val="000000"/>
                <w:sz w:val="24"/>
                <w:szCs w:val="24"/>
              </w:rPr>
              <w:t>15</w:t>
            </w:r>
          </w:p>
        </w:tc>
      </w:tr>
      <w:tr w:rsidR="001D62FE" w:rsidRPr="00F96380" w:rsidTr="00406260">
        <w:trPr>
          <w:trHeight w:val="810"/>
        </w:trPr>
        <w:tc>
          <w:tcPr>
            <w:tcW w:w="5211" w:type="dxa"/>
            <w:vMerge/>
            <w:tcBorders>
              <w:top w:val="nil"/>
              <w:left w:val="single" w:sz="8" w:space="0" w:color="auto"/>
              <w:bottom w:val="single" w:sz="8" w:space="0" w:color="000000"/>
              <w:right w:val="single" w:sz="8" w:space="0" w:color="auto"/>
            </w:tcBorders>
            <w:vAlign w:val="center"/>
            <w:hideMark/>
          </w:tcPr>
          <w:p w:rsidR="001D62FE" w:rsidRPr="00F96380" w:rsidRDefault="001D62FE" w:rsidP="00E43872">
            <w:pPr>
              <w:rPr>
                <w:color w:val="000000"/>
                <w:sz w:val="24"/>
                <w:szCs w:val="24"/>
              </w:rPr>
            </w:pPr>
          </w:p>
        </w:tc>
        <w:tc>
          <w:tcPr>
            <w:tcW w:w="1269" w:type="dxa"/>
            <w:gridSpan w:val="2"/>
            <w:tcBorders>
              <w:top w:val="single" w:sz="8" w:space="0" w:color="auto"/>
              <w:left w:val="nil"/>
              <w:bottom w:val="single" w:sz="8" w:space="0" w:color="auto"/>
              <w:right w:val="single" w:sz="8" w:space="0" w:color="000000"/>
            </w:tcBorders>
            <w:shd w:val="clear" w:color="000000" w:fill="F2F2F2"/>
            <w:vAlign w:val="center"/>
            <w:hideMark/>
          </w:tcPr>
          <w:p w:rsidR="001D62FE" w:rsidRPr="00F96380" w:rsidRDefault="001D62FE" w:rsidP="00431457">
            <w:pPr>
              <w:jc w:val="center"/>
              <w:rPr>
                <w:i/>
                <w:iCs/>
                <w:color w:val="000000"/>
                <w:sz w:val="24"/>
                <w:szCs w:val="24"/>
              </w:rPr>
            </w:pPr>
            <w:r w:rsidRPr="00F96380">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1D62FE" w:rsidRPr="00F96380" w:rsidRDefault="001D62FE" w:rsidP="0043145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1D62FE" w:rsidRPr="00F96380" w:rsidRDefault="001D62FE" w:rsidP="0043145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1D62FE" w:rsidRPr="00F96380" w:rsidRDefault="00436B83" w:rsidP="00431457">
            <w:pPr>
              <w:jc w:val="center"/>
              <w:rPr>
                <w:i/>
                <w:iCs/>
                <w:color w:val="000000"/>
                <w:sz w:val="24"/>
                <w:szCs w:val="24"/>
              </w:rPr>
            </w:pPr>
            <w:r w:rsidRPr="00F96380">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1D62FE" w:rsidRPr="00F96380" w:rsidRDefault="001D62FE" w:rsidP="00431457">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1D62FE" w:rsidRPr="00F96380" w:rsidRDefault="00AE04FF" w:rsidP="00431457">
            <w:pPr>
              <w:jc w:val="center"/>
              <w:rPr>
                <w:b/>
                <w:bCs/>
                <w:i/>
                <w:iCs/>
                <w:color w:val="000000"/>
                <w:sz w:val="24"/>
                <w:szCs w:val="24"/>
              </w:rPr>
            </w:pPr>
            <w:r w:rsidRPr="00F96380">
              <w:rPr>
                <w:b/>
                <w:bCs/>
                <w:i/>
                <w:iCs/>
                <w:color w:val="000000"/>
                <w:sz w:val="24"/>
                <w:szCs w:val="24"/>
              </w:rPr>
              <w:t>4</w:t>
            </w:r>
          </w:p>
        </w:tc>
      </w:tr>
      <w:tr w:rsidR="001D62FE" w:rsidRPr="00F96380" w:rsidTr="00406260">
        <w:trPr>
          <w:trHeight w:val="810"/>
        </w:trPr>
        <w:tc>
          <w:tcPr>
            <w:tcW w:w="5211" w:type="dxa"/>
            <w:vMerge w:val="restart"/>
            <w:tcBorders>
              <w:top w:val="nil"/>
              <w:left w:val="single" w:sz="8" w:space="0" w:color="auto"/>
              <w:bottom w:val="single" w:sz="8" w:space="0" w:color="000000"/>
              <w:right w:val="single" w:sz="8" w:space="0" w:color="auto"/>
            </w:tcBorders>
            <w:vAlign w:val="center"/>
            <w:hideMark/>
          </w:tcPr>
          <w:p w:rsidR="00ED2332" w:rsidRPr="00F96380" w:rsidRDefault="00ED2332" w:rsidP="00ED2332">
            <w:pPr>
              <w:widowControl/>
              <w:shd w:val="clear" w:color="auto" w:fill="FFFFFF"/>
              <w:autoSpaceDE/>
              <w:autoSpaceDN/>
              <w:adjustRightInd/>
              <w:rPr>
                <w:color w:val="000000"/>
                <w:sz w:val="24"/>
                <w:szCs w:val="24"/>
              </w:rPr>
            </w:pPr>
            <w:r w:rsidRPr="00F96380">
              <w:rPr>
                <w:color w:val="000000"/>
                <w:sz w:val="24"/>
                <w:szCs w:val="24"/>
              </w:rPr>
              <w:t>Организация сферы транспортной деятельности</w:t>
            </w:r>
          </w:p>
          <w:p w:rsidR="001D62FE" w:rsidRPr="00F96380" w:rsidRDefault="001D62FE" w:rsidP="00E43872">
            <w:pPr>
              <w:rPr>
                <w:color w:val="000000"/>
                <w:sz w:val="24"/>
                <w:szCs w:val="24"/>
              </w:rPr>
            </w:pPr>
          </w:p>
        </w:tc>
        <w:tc>
          <w:tcPr>
            <w:tcW w:w="1269" w:type="dxa"/>
            <w:gridSpan w:val="2"/>
            <w:tcBorders>
              <w:top w:val="single" w:sz="8" w:space="0" w:color="auto"/>
              <w:left w:val="nil"/>
              <w:bottom w:val="single" w:sz="8" w:space="0" w:color="auto"/>
              <w:right w:val="single" w:sz="8" w:space="0" w:color="000000"/>
            </w:tcBorders>
            <w:vAlign w:val="center"/>
            <w:hideMark/>
          </w:tcPr>
          <w:p w:rsidR="001D62FE" w:rsidRPr="00F96380" w:rsidRDefault="001D62FE" w:rsidP="00431457">
            <w:pPr>
              <w:jc w:val="center"/>
              <w:rPr>
                <w:color w:val="000000"/>
                <w:sz w:val="24"/>
                <w:szCs w:val="24"/>
              </w:rPr>
            </w:pPr>
            <w:r w:rsidRPr="00F96380">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1D62FE" w:rsidRPr="00F96380" w:rsidRDefault="007E6C9A" w:rsidP="00431457">
            <w:pPr>
              <w:jc w:val="center"/>
              <w:rPr>
                <w:color w:val="000000"/>
                <w:sz w:val="24"/>
                <w:szCs w:val="24"/>
              </w:rPr>
            </w:pPr>
            <w:r w:rsidRPr="00F96380">
              <w:rPr>
                <w:color w:val="000000"/>
                <w:sz w:val="24"/>
                <w:szCs w:val="24"/>
              </w:rPr>
              <w:t>4</w:t>
            </w:r>
          </w:p>
        </w:tc>
        <w:tc>
          <w:tcPr>
            <w:tcW w:w="680" w:type="dxa"/>
            <w:tcBorders>
              <w:top w:val="nil"/>
              <w:left w:val="nil"/>
              <w:bottom w:val="single" w:sz="8" w:space="0" w:color="auto"/>
              <w:right w:val="single" w:sz="8" w:space="0" w:color="auto"/>
            </w:tcBorders>
            <w:vAlign w:val="center"/>
          </w:tcPr>
          <w:p w:rsidR="001D62FE" w:rsidRPr="00F96380" w:rsidRDefault="001D62FE" w:rsidP="00431457">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1D62FE" w:rsidRPr="00F96380" w:rsidRDefault="007E6C9A" w:rsidP="00431457">
            <w:pPr>
              <w:jc w:val="center"/>
              <w:rPr>
                <w:color w:val="000000"/>
                <w:sz w:val="24"/>
                <w:szCs w:val="24"/>
              </w:rPr>
            </w:pPr>
            <w:r w:rsidRPr="00F96380">
              <w:rPr>
                <w:color w:val="000000"/>
                <w:sz w:val="24"/>
                <w:szCs w:val="24"/>
              </w:rPr>
              <w:t>4</w:t>
            </w:r>
          </w:p>
        </w:tc>
        <w:tc>
          <w:tcPr>
            <w:tcW w:w="680" w:type="dxa"/>
            <w:tcBorders>
              <w:top w:val="nil"/>
              <w:left w:val="nil"/>
              <w:bottom w:val="single" w:sz="8" w:space="0" w:color="auto"/>
              <w:right w:val="single" w:sz="8" w:space="0" w:color="auto"/>
            </w:tcBorders>
            <w:vAlign w:val="center"/>
          </w:tcPr>
          <w:p w:rsidR="001D62FE" w:rsidRPr="00F96380" w:rsidRDefault="007E6C9A" w:rsidP="00431457">
            <w:pPr>
              <w:jc w:val="center"/>
              <w:rPr>
                <w:color w:val="000000"/>
                <w:sz w:val="24"/>
                <w:szCs w:val="24"/>
              </w:rPr>
            </w:pPr>
            <w:r w:rsidRPr="00F96380">
              <w:rPr>
                <w:color w:val="000000"/>
                <w:sz w:val="24"/>
                <w:szCs w:val="24"/>
              </w:rPr>
              <w:t>7</w:t>
            </w:r>
          </w:p>
        </w:tc>
        <w:tc>
          <w:tcPr>
            <w:tcW w:w="780" w:type="dxa"/>
            <w:tcBorders>
              <w:top w:val="nil"/>
              <w:left w:val="nil"/>
              <w:bottom w:val="single" w:sz="8" w:space="0" w:color="auto"/>
              <w:right w:val="single" w:sz="8" w:space="0" w:color="auto"/>
            </w:tcBorders>
            <w:vAlign w:val="center"/>
          </w:tcPr>
          <w:p w:rsidR="001D62FE" w:rsidRPr="00F96380" w:rsidRDefault="00C674EC" w:rsidP="00431457">
            <w:pPr>
              <w:jc w:val="center"/>
              <w:rPr>
                <w:b/>
                <w:bCs/>
                <w:color w:val="000000"/>
                <w:sz w:val="24"/>
                <w:szCs w:val="24"/>
              </w:rPr>
            </w:pPr>
            <w:r w:rsidRPr="00F96380">
              <w:rPr>
                <w:b/>
                <w:bCs/>
                <w:color w:val="000000"/>
                <w:sz w:val="24"/>
                <w:szCs w:val="24"/>
              </w:rPr>
              <w:t>15</w:t>
            </w:r>
          </w:p>
        </w:tc>
      </w:tr>
      <w:tr w:rsidR="001D62FE" w:rsidRPr="00F96380" w:rsidTr="00406260">
        <w:trPr>
          <w:trHeight w:val="810"/>
        </w:trPr>
        <w:tc>
          <w:tcPr>
            <w:tcW w:w="5211" w:type="dxa"/>
            <w:vMerge/>
            <w:tcBorders>
              <w:top w:val="nil"/>
              <w:left w:val="single" w:sz="8" w:space="0" w:color="auto"/>
              <w:bottom w:val="single" w:sz="8" w:space="0" w:color="000000"/>
              <w:right w:val="single" w:sz="8" w:space="0" w:color="auto"/>
            </w:tcBorders>
            <w:vAlign w:val="center"/>
            <w:hideMark/>
          </w:tcPr>
          <w:p w:rsidR="001D62FE" w:rsidRPr="00F96380" w:rsidRDefault="001D62FE" w:rsidP="00E43872">
            <w:pPr>
              <w:rPr>
                <w:color w:val="000000"/>
                <w:sz w:val="24"/>
                <w:szCs w:val="24"/>
              </w:rPr>
            </w:pPr>
          </w:p>
        </w:tc>
        <w:tc>
          <w:tcPr>
            <w:tcW w:w="1269" w:type="dxa"/>
            <w:gridSpan w:val="2"/>
            <w:tcBorders>
              <w:top w:val="single" w:sz="8" w:space="0" w:color="auto"/>
              <w:left w:val="nil"/>
              <w:bottom w:val="single" w:sz="8" w:space="0" w:color="auto"/>
              <w:right w:val="single" w:sz="8" w:space="0" w:color="000000"/>
            </w:tcBorders>
            <w:shd w:val="clear" w:color="000000" w:fill="F2F2F2"/>
            <w:vAlign w:val="center"/>
            <w:hideMark/>
          </w:tcPr>
          <w:p w:rsidR="001D62FE" w:rsidRPr="00F96380" w:rsidRDefault="001D62FE" w:rsidP="00431457">
            <w:pPr>
              <w:jc w:val="center"/>
              <w:rPr>
                <w:i/>
                <w:iCs/>
                <w:color w:val="000000"/>
                <w:sz w:val="24"/>
                <w:szCs w:val="24"/>
              </w:rPr>
            </w:pPr>
            <w:r w:rsidRPr="00F96380">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1D62FE" w:rsidRPr="00F96380" w:rsidRDefault="001D62FE" w:rsidP="0043145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1D62FE" w:rsidRPr="00F96380" w:rsidRDefault="001D62FE" w:rsidP="0043145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1D62FE" w:rsidRPr="00F96380" w:rsidRDefault="001D62FE" w:rsidP="0043145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1D62FE" w:rsidRPr="00F96380" w:rsidRDefault="001D62FE" w:rsidP="00431457">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1D62FE" w:rsidRPr="00F96380" w:rsidRDefault="001D62FE" w:rsidP="00431457">
            <w:pPr>
              <w:jc w:val="center"/>
              <w:rPr>
                <w:b/>
                <w:bCs/>
                <w:i/>
                <w:iCs/>
                <w:color w:val="000000"/>
                <w:sz w:val="24"/>
                <w:szCs w:val="24"/>
              </w:rPr>
            </w:pPr>
          </w:p>
        </w:tc>
      </w:tr>
      <w:tr w:rsidR="001D62FE" w:rsidRPr="00F96380" w:rsidTr="00406260">
        <w:trPr>
          <w:trHeight w:val="810"/>
        </w:trPr>
        <w:tc>
          <w:tcPr>
            <w:tcW w:w="5211" w:type="dxa"/>
            <w:vMerge w:val="restart"/>
            <w:tcBorders>
              <w:top w:val="nil"/>
              <w:left w:val="single" w:sz="8" w:space="0" w:color="auto"/>
              <w:bottom w:val="single" w:sz="8" w:space="0" w:color="000000"/>
              <w:right w:val="single" w:sz="8" w:space="0" w:color="auto"/>
            </w:tcBorders>
            <w:vAlign w:val="center"/>
            <w:hideMark/>
          </w:tcPr>
          <w:p w:rsidR="00ED2332" w:rsidRPr="00F96380" w:rsidRDefault="00ED2332" w:rsidP="00ED2332">
            <w:pPr>
              <w:widowControl/>
              <w:shd w:val="clear" w:color="auto" w:fill="FFFFFF"/>
              <w:autoSpaceDE/>
              <w:autoSpaceDN/>
              <w:adjustRightInd/>
              <w:rPr>
                <w:color w:val="000000"/>
                <w:sz w:val="24"/>
                <w:szCs w:val="24"/>
              </w:rPr>
            </w:pPr>
            <w:r w:rsidRPr="00F96380">
              <w:rPr>
                <w:color w:val="000000"/>
                <w:sz w:val="24"/>
                <w:szCs w:val="24"/>
              </w:rPr>
              <w:t>Государственное регулирование транспортной деятельности</w:t>
            </w:r>
          </w:p>
          <w:p w:rsidR="001D62FE" w:rsidRPr="00F96380" w:rsidRDefault="001D62FE" w:rsidP="00E43872">
            <w:pPr>
              <w:rPr>
                <w:color w:val="000000"/>
                <w:sz w:val="24"/>
                <w:szCs w:val="24"/>
              </w:rPr>
            </w:pPr>
          </w:p>
        </w:tc>
        <w:tc>
          <w:tcPr>
            <w:tcW w:w="1269" w:type="dxa"/>
            <w:gridSpan w:val="2"/>
            <w:tcBorders>
              <w:top w:val="single" w:sz="8" w:space="0" w:color="auto"/>
              <w:left w:val="nil"/>
              <w:bottom w:val="single" w:sz="8" w:space="0" w:color="auto"/>
              <w:right w:val="single" w:sz="8" w:space="0" w:color="000000"/>
            </w:tcBorders>
            <w:vAlign w:val="center"/>
            <w:hideMark/>
          </w:tcPr>
          <w:p w:rsidR="001D62FE" w:rsidRPr="00F96380" w:rsidRDefault="001D62FE" w:rsidP="00431457">
            <w:pPr>
              <w:jc w:val="center"/>
              <w:rPr>
                <w:color w:val="000000"/>
                <w:sz w:val="24"/>
                <w:szCs w:val="24"/>
              </w:rPr>
            </w:pPr>
            <w:r w:rsidRPr="00F96380">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1D62FE" w:rsidRPr="00F96380" w:rsidRDefault="007E6C9A" w:rsidP="00431457">
            <w:pPr>
              <w:jc w:val="center"/>
              <w:rPr>
                <w:color w:val="000000"/>
                <w:sz w:val="24"/>
                <w:szCs w:val="24"/>
              </w:rPr>
            </w:pPr>
            <w:r w:rsidRPr="00F96380">
              <w:rPr>
                <w:color w:val="000000"/>
                <w:sz w:val="24"/>
                <w:szCs w:val="24"/>
              </w:rPr>
              <w:t>4</w:t>
            </w:r>
          </w:p>
        </w:tc>
        <w:tc>
          <w:tcPr>
            <w:tcW w:w="680" w:type="dxa"/>
            <w:tcBorders>
              <w:top w:val="nil"/>
              <w:left w:val="nil"/>
              <w:bottom w:val="single" w:sz="8" w:space="0" w:color="auto"/>
              <w:right w:val="single" w:sz="8" w:space="0" w:color="auto"/>
            </w:tcBorders>
            <w:vAlign w:val="center"/>
          </w:tcPr>
          <w:p w:rsidR="001D62FE" w:rsidRPr="00F96380" w:rsidRDefault="001D62FE" w:rsidP="00431457">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1D62FE" w:rsidRPr="00F96380" w:rsidRDefault="007E6C9A" w:rsidP="00431457">
            <w:pPr>
              <w:jc w:val="center"/>
              <w:rPr>
                <w:color w:val="000000"/>
                <w:sz w:val="24"/>
                <w:szCs w:val="24"/>
              </w:rPr>
            </w:pPr>
            <w:r w:rsidRPr="00F96380">
              <w:rPr>
                <w:color w:val="000000"/>
                <w:sz w:val="24"/>
                <w:szCs w:val="24"/>
              </w:rPr>
              <w:t>4</w:t>
            </w:r>
          </w:p>
        </w:tc>
        <w:tc>
          <w:tcPr>
            <w:tcW w:w="680" w:type="dxa"/>
            <w:tcBorders>
              <w:top w:val="nil"/>
              <w:left w:val="nil"/>
              <w:bottom w:val="single" w:sz="8" w:space="0" w:color="auto"/>
              <w:right w:val="single" w:sz="8" w:space="0" w:color="auto"/>
            </w:tcBorders>
            <w:vAlign w:val="center"/>
          </w:tcPr>
          <w:p w:rsidR="001D62FE" w:rsidRPr="00F96380" w:rsidRDefault="007E6C9A" w:rsidP="00431457">
            <w:pPr>
              <w:jc w:val="center"/>
              <w:rPr>
                <w:color w:val="000000"/>
                <w:sz w:val="24"/>
                <w:szCs w:val="24"/>
              </w:rPr>
            </w:pPr>
            <w:r w:rsidRPr="00F96380">
              <w:rPr>
                <w:color w:val="000000"/>
                <w:sz w:val="24"/>
                <w:szCs w:val="24"/>
              </w:rPr>
              <w:t>7</w:t>
            </w:r>
          </w:p>
        </w:tc>
        <w:tc>
          <w:tcPr>
            <w:tcW w:w="780" w:type="dxa"/>
            <w:tcBorders>
              <w:top w:val="nil"/>
              <w:left w:val="nil"/>
              <w:bottom w:val="single" w:sz="8" w:space="0" w:color="auto"/>
              <w:right w:val="single" w:sz="8" w:space="0" w:color="auto"/>
            </w:tcBorders>
            <w:vAlign w:val="center"/>
          </w:tcPr>
          <w:p w:rsidR="001D62FE" w:rsidRPr="00F96380" w:rsidRDefault="00C674EC" w:rsidP="00431457">
            <w:pPr>
              <w:jc w:val="center"/>
              <w:rPr>
                <w:b/>
                <w:bCs/>
                <w:color w:val="000000"/>
                <w:sz w:val="24"/>
                <w:szCs w:val="24"/>
              </w:rPr>
            </w:pPr>
            <w:r w:rsidRPr="00F96380">
              <w:rPr>
                <w:b/>
                <w:bCs/>
                <w:color w:val="000000"/>
                <w:sz w:val="24"/>
                <w:szCs w:val="24"/>
              </w:rPr>
              <w:t>15</w:t>
            </w:r>
          </w:p>
        </w:tc>
      </w:tr>
      <w:tr w:rsidR="001D62FE" w:rsidRPr="00F96380" w:rsidTr="00406260">
        <w:trPr>
          <w:trHeight w:val="810"/>
        </w:trPr>
        <w:tc>
          <w:tcPr>
            <w:tcW w:w="5211" w:type="dxa"/>
            <w:vMerge/>
            <w:tcBorders>
              <w:top w:val="nil"/>
              <w:left w:val="single" w:sz="8" w:space="0" w:color="auto"/>
              <w:bottom w:val="single" w:sz="8" w:space="0" w:color="000000"/>
              <w:right w:val="single" w:sz="8" w:space="0" w:color="auto"/>
            </w:tcBorders>
            <w:vAlign w:val="center"/>
            <w:hideMark/>
          </w:tcPr>
          <w:p w:rsidR="001D62FE" w:rsidRPr="00F96380" w:rsidRDefault="001D62FE" w:rsidP="00E43872">
            <w:pPr>
              <w:rPr>
                <w:color w:val="000000"/>
                <w:sz w:val="24"/>
                <w:szCs w:val="24"/>
              </w:rPr>
            </w:pPr>
          </w:p>
        </w:tc>
        <w:tc>
          <w:tcPr>
            <w:tcW w:w="1269" w:type="dxa"/>
            <w:gridSpan w:val="2"/>
            <w:tcBorders>
              <w:top w:val="single" w:sz="8" w:space="0" w:color="auto"/>
              <w:left w:val="nil"/>
              <w:bottom w:val="single" w:sz="8" w:space="0" w:color="auto"/>
              <w:right w:val="single" w:sz="8" w:space="0" w:color="000000"/>
            </w:tcBorders>
            <w:shd w:val="clear" w:color="000000" w:fill="F2F2F2"/>
            <w:vAlign w:val="center"/>
            <w:hideMark/>
          </w:tcPr>
          <w:p w:rsidR="001D62FE" w:rsidRPr="00F96380" w:rsidRDefault="001D62FE" w:rsidP="00431457">
            <w:pPr>
              <w:jc w:val="center"/>
              <w:rPr>
                <w:i/>
                <w:iCs/>
                <w:color w:val="000000"/>
                <w:sz w:val="24"/>
                <w:szCs w:val="24"/>
              </w:rPr>
            </w:pPr>
            <w:r w:rsidRPr="00F96380">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1D62FE" w:rsidRPr="00F96380" w:rsidRDefault="001D62FE" w:rsidP="0043145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1D62FE" w:rsidRPr="00F96380" w:rsidRDefault="001D62FE" w:rsidP="0043145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1D62FE" w:rsidRPr="00F96380" w:rsidRDefault="001D62FE" w:rsidP="0043145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1D62FE" w:rsidRPr="00F96380" w:rsidRDefault="001D62FE" w:rsidP="00431457">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1D62FE" w:rsidRPr="00F96380" w:rsidRDefault="001D62FE" w:rsidP="00431457">
            <w:pPr>
              <w:jc w:val="center"/>
              <w:rPr>
                <w:b/>
                <w:bCs/>
                <w:i/>
                <w:iCs/>
                <w:color w:val="000000"/>
                <w:sz w:val="24"/>
                <w:szCs w:val="24"/>
              </w:rPr>
            </w:pPr>
          </w:p>
        </w:tc>
      </w:tr>
      <w:tr w:rsidR="001D62FE" w:rsidRPr="00F96380" w:rsidTr="00406260">
        <w:trPr>
          <w:trHeight w:val="810"/>
        </w:trPr>
        <w:tc>
          <w:tcPr>
            <w:tcW w:w="5211" w:type="dxa"/>
            <w:vMerge w:val="restart"/>
            <w:tcBorders>
              <w:top w:val="nil"/>
              <w:left w:val="single" w:sz="8" w:space="0" w:color="auto"/>
              <w:bottom w:val="single" w:sz="8" w:space="0" w:color="000000"/>
              <w:right w:val="single" w:sz="8" w:space="0" w:color="auto"/>
            </w:tcBorders>
            <w:vAlign w:val="center"/>
          </w:tcPr>
          <w:p w:rsidR="001D62FE" w:rsidRPr="00F96380" w:rsidRDefault="00ED2332" w:rsidP="00E43872">
            <w:pPr>
              <w:rPr>
                <w:color w:val="000000"/>
                <w:sz w:val="24"/>
                <w:szCs w:val="24"/>
              </w:rPr>
            </w:pPr>
            <w:r w:rsidRPr="00F96380">
              <w:rPr>
                <w:color w:val="000000"/>
                <w:sz w:val="24"/>
                <w:szCs w:val="24"/>
                <w:shd w:val="clear" w:color="auto" w:fill="FFFFFF"/>
              </w:rPr>
              <w:t>Грузы и грузопотоки</w:t>
            </w:r>
          </w:p>
        </w:tc>
        <w:tc>
          <w:tcPr>
            <w:tcW w:w="1269" w:type="dxa"/>
            <w:gridSpan w:val="2"/>
            <w:tcBorders>
              <w:top w:val="single" w:sz="8" w:space="0" w:color="auto"/>
              <w:left w:val="nil"/>
              <w:bottom w:val="single" w:sz="8" w:space="0" w:color="auto"/>
              <w:right w:val="single" w:sz="8" w:space="0" w:color="000000"/>
            </w:tcBorders>
            <w:vAlign w:val="center"/>
            <w:hideMark/>
          </w:tcPr>
          <w:p w:rsidR="001D62FE" w:rsidRPr="00F96380" w:rsidRDefault="001D62FE" w:rsidP="00431457">
            <w:pPr>
              <w:jc w:val="center"/>
              <w:rPr>
                <w:color w:val="000000"/>
                <w:sz w:val="24"/>
                <w:szCs w:val="24"/>
              </w:rPr>
            </w:pPr>
            <w:r w:rsidRPr="00F96380">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1D62FE" w:rsidRPr="00F96380" w:rsidRDefault="007E6C9A" w:rsidP="00431457">
            <w:pPr>
              <w:jc w:val="center"/>
              <w:rPr>
                <w:color w:val="000000"/>
                <w:sz w:val="24"/>
                <w:szCs w:val="24"/>
              </w:rPr>
            </w:pPr>
            <w:r w:rsidRPr="00F96380">
              <w:rPr>
                <w:color w:val="000000"/>
                <w:sz w:val="24"/>
                <w:szCs w:val="24"/>
              </w:rPr>
              <w:t>4</w:t>
            </w:r>
          </w:p>
        </w:tc>
        <w:tc>
          <w:tcPr>
            <w:tcW w:w="680" w:type="dxa"/>
            <w:tcBorders>
              <w:top w:val="nil"/>
              <w:left w:val="nil"/>
              <w:bottom w:val="single" w:sz="8" w:space="0" w:color="auto"/>
              <w:right w:val="single" w:sz="8" w:space="0" w:color="auto"/>
            </w:tcBorders>
            <w:vAlign w:val="center"/>
          </w:tcPr>
          <w:p w:rsidR="001D62FE" w:rsidRPr="00F96380" w:rsidRDefault="001D62FE" w:rsidP="00431457">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1D62FE" w:rsidRPr="00F96380" w:rsidRDefault="007E6C9A" w:rsidP="00431457">
            <w:pPr>
              <w:jc w:val="center"/>
              <w:rPr>
                <w:color w:val="000000"/>
                <w:sz w:val="24"/>
                <w:szCs w:val="24"/>
              </w:rPr>
            </w:pPr>
            <w:r w:rsidRPr="00F96380">
              <w:rPr>
                <w:color w:val="000000"/>
                <w:sz w:val="24"/>
                <w:szCs w:val="24"/>
              </w:rPr>
              <w:t>4</w:t>
            </w:r>
          </w:p>
        </w:tc>
        <w:tc>
          <w:tcPr>
            <w:tcW w:w="680" w:type="dxa"/>
            <w:tcBorders>
              <w:top w:val="nil"/>
              <w:left w:val="nil"/>
              <w:bottom w:val="single" w:sz="8" w:space="0" w:color="auto"/>
              <w:right w:val="single" w:sz="8" w:space="0" w:color="auto"/>
            </w:tcBorders>
            <w:vAlign w:val="center"/>
          </w:tcPr>
          <w:p w:rsidR="001D62FE" w:rsidRPr="00F96380" w:rsidRDefault="007E6C9A" w:rsidP="00431457">
            <w:pPr>
              <w:jc w:val="center"/>
              <w:rPr>
                <w:color w:val="000000"/>
                <w:sz w:val="24"/>
                <w:szCs w:val="24"/>
              </w:rPr>
            </w:pPr>
            <w:r w:rsidRPr="00F96380">
              <w:rPr>
                <w:color w:val="000000"/>
                <w:sz w:val="24"/>
                <w:szCs w:val="24"/>
              </w:rPr>
              <w:t>7</w:t>
            </w:r>
          </w:p>
        </w:tc>
        <w:tc>
          <w:tcPr>
            <w:tcW w:w="780" w:type="dxa"/>
            <w:tcBorders>
              <w:top w:val="nil"/>
              <w:left w:val="nil"/>
              <w:bottom w:val="single" w:sz="8" w:space="0" w:color="auto"/>
              <w:right w:val="single" w:sz="8" w:space="0" w:color="auto"/>
            </w:tcBorders>
            <w:vAlign w:val="center"/>
          </w:tcPr>
          <w:p w:rsidR="001D62FE" w:rsidRPr="00F96380" w:rsidRDefault="00C674EC" w:rsidP="001D62FE">
            <w:pPr>
              <w:jc w:val="center"/>
              <w:rPr>
                <w:b/>
                <w:bCs/>
                <w:color w:val="000000"/>
                <w:sz w:val="24"/>
                <w:szCs w:val="24"/>
              </w:rPr>
            </w:pPr>
            <w:r w:rsidRPr="00F96380">
              <w:rPr>
                <w:b/>
                <w:bCs/>
                <w:color w:val="000000"/>
                <w:sz w:val="24"/>
                <w:szCs w:val="24"/>
              </w:rPr>
              <w:t>15</w:t>
            </w:r>
          </w:p>
        </w:tc>
      </w:tr>
      <w:tr w:rsidR="001D62FE" w:rsidRPr="00F96380" w:rsidTr="00406260">
        <w:trPr>
          <w:trHeight w:val="810"/>
        </w:trPr>
        <w:tc>
          <w:tcPr>
            <w:tcW w:w="5211" w:type="dxa"/>
            <w:vMerge/>
            <w:tcBorders>
              <w:top w:val="nil"/>
              <w:left w:val="single" w:sz="8" w:space="0" w:color="auto"/>
              <w:bottom w:val="single" w:sz="8" w:space="0" w:color="000000"/>
              <w:right w:val="single" w:sz="8" w:space="0" w:color="auto"/>
            </w:tcBorders>
            <w:vAlign w:val="center"/>
          </w:tcPr>
          <w:p w:rsidR="001D62FE" w:rsidRPr="00F96380" w:rsidRDefault="001D62FE" w:rsidP="00E43872">
            <w:pPr>
              <w:rPr>
                <w:color w:val="000000"/>
                <w:sz w:val="24"/>
                <w:szCs w:val="24"/>
              </w:rPr>
            </w:pPr>
          </w:p>
        </w:tc>
        <w:tc>
          <w:tcPr>
            <w:tcW w:w="1269" w:type="dxa"/>
            <w:gridSpan w:val="2"/>
            <w:tcBorders>
              <w:top w:val="single" w:sz="8" w:space="0" w:color="auto"/>
              <w:left w:val="nil"/>
              <w:bottom w:val="single" w:sz="8" w:space="0" w:color="auto"/>
              <w:right w:val="single" w:sz="8" w:space="0" w:color="000000"/>
            </w:tcBorders>
            <w:shd w:val="clear" w:color="000000" w:fill="F2F2F2"/>
            <w:vAlign w:val="center"/>
            <w:hideMark/>
          </w:tcPr>
          <w:p w:rsidR="001D62FE" w:rsidRPr="00F96380" w:rsidRDefault="001D62FE" w:rsidP="00431457">
            <w:pPr>
              <w:jc w:val="center"/>
              <w:rPr>
                <w:i/>
                <w:iCs/>
                <w:color w:val="000000"/>
                <w:sz w:val="24"/>
                <w:szCs w:val="24"/>
              </w:rPr>
            </w:pPr>
            <w:r w:rsidRPr="00F96380">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1D62FE" w:rsidRPr="00F96380" w:rsidRDefault="00436B83" w:rsidP="00431457">
            <w:pPr>
              <w:jc w:val="center"/>
              <w:rPr>
                <w:i/>
                <w:iCs/>
                <w:color w:val="000000"/>
                <w:sz w:val="24"/>
                <w:szCs w:val="24"/>
              </w:rPr>
            </w:pPr>
            <w:r w:rsidRPr="00F96380">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1D62FE" w:rsidRPr="00F96380" w:rsidRDefault="001D62FE" w:rsidP="0043145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1D62FE" w:rsidRPr="00F96380" w:rsidRDefault="001D62FE" w:rsidP="0043145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1D62FE" w:rsidRPr="00F96380" w:rsidRDefault="001D62FE" w:rsidP="00431457">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1D62FE" w:rsidRPr="00F96380" w:rsidRDefault="00AE04FF" w:rsidP="00431457">
            <w:pPr>
              <w:jc w:val="center"/>
              <w:rPr>
                <w:b/>
                <w:bCs/>
                <w:i/>
                <w:iCs/>
                <w:color w:val="000000"/>
                <w:sz w:val="24"/>
                <w:szCs w:val="24"/>
              </w:rPr>
            </w:pPr>
            <w:r w:rsidRPr="00F96380">
              <w:rPr>
                <w:b/>
                <w:bCs/>
                <w:i/>
                <w:iCs/>
                <w:color w:val="000000"/>
                <w:sz w:val="24"/>
                <w:szCs w:val="24"/>
              </w:rPr>
              <w:t>4</w:t>
            </w:r>
          </w:p>
        </w:tc>
      </w:tr>
      <w:tr w:rsidR="00C44B0C" w:rsidRPr="00F96380" w:rsidTr="00406260">
        <w:trPr>
          <w:trHeight w:val="810"/>
        </w:trPr>
        <w:tc>
          <w:tcPr>
            <w:tcW w:w="5211" w:type="dxa"/>
            <w:vMerge w:val="restart"/>
            <w:tcBorders>
              <w:left w:val="single" w:sz="8" w:space="0" w:color="auto"/>
              <w:bottom w:val="single" w:sz="8" w:space="0" w:color="000000"/>
              <w:right w:val="single" w:sz="8" w:space="0" w:color="auto"/>
            </w:tcBorders>
            <w:vAlign w:val="center"/>
          </w:tcPr>
          <w:p w:rsidR="00C44B0C" w:rsidRPr="00F96380" w:rsidRDefault="00ED2332" w:rsidP="00E43872">
            <w:pPr>
              <w:rPr>
                <w:color w:val="000000"/>
                <w:sz w:val="24"/>
                <w:szCs w:val="24"/>
              </w:rPr>
            </w:pPr>
            <w:r w:rsidRPr="00F96380">
              <w:rPr>
                <w:color w:val="000000"/>
                <w:sz w:val="24"/>
                <w:szCs w:val="24"/>
                <w:shd w:val="clear" w:color="auto" w:fill="FFFFFF"/>
              </w:rPr>
              <w:t>Инфраструктура транспортных систем</w:t>
            </w:r>
          </w:p>
        </w:tc>
        <w:tc>
          <w:tcPr>
            <w:tcW w:w="1269" w:type="dxa"/>
            <w:gridSpan w:val="2"/>
            <w:tcBorders>
              <w:top w:val="single" w:sz="8" w:space="0" w:color="auto"/>
              <w:bottom w:val="single" w:sz="8" w:space="0" w:color="auto"/>
              <w:right w:val="single" w:sz="8" w:space="0" w:color="000000"/>
            </w:tcBorders>
            <w:vAlign w:val="center"/>
            <w:hideMark/>
          </w:tcPr>
          <w:p w:rsidR="00C44B0C" w:rsidRPr="00F96380" w:rsidRDefault="00C44B0C" w:rsidP="00CC2F9F">
            <w:pPr>
              <w:jc w:val="center"/>
              <w:rPr>
                <w:color w:val="000000"/>
                <w:sz w:val="24"/>
                <w:szCs w:val="24"/>
              </w:rPr>
            </w:pPr>
            <w:r w:rsidRPr="00F96380">
              <w:rPr>
                <w:color w:val="000000"/>
                <w:sz w:val="24"/>
                <w:szCs w:val="24"/>
              </w:rPr>
              <w:t>Всего часов</w:t>
            </w:r>
          </w:p>
        </w:tc>
        <w:tc>
          <w:tcPr>
            <w:tcW w:w="680" w:type="dxa"/>
            <w:tcBorders>
              <w:bottom w:val="single" w:sz="8" w:space="0" w:color="auto"/>
              <w:right w:val="single" w:sz="8" w:space="0" w:color="auto"/>
            </w:tcBorders>
            <w:vAlign w:val="center"/>
          </w:tcPr>
          <w:p w:rsidR="00C44B0C" w:rsidRPr="00F96380" w:rsidRDefault="007E6C9A" w:rsidP="00CC2F9F">
            <w:pPr>
              <w:jc w:val="center"/>
              <w:rPr>
                <w:color w:val="000000"/>
                <w:sz w:val="24"/>
                <w:szCs w:val="24"/>
              </w:rPr>
            </w:pPr>
            <w:r w:rsidRPr="00F96380">
              <w:rPr>
                <w:color w:val="000000"/>
                <w:sz w:val="24"/>
                <w:szCs w:val="24"/>
              </w:rPr>
              <w:t>4</w:t>
            </w:r>
          </w:p>
        </w:tc>
        <w:tc>
          <w:tcPr>
            <w:tcW w:w="680" w:type="dxa"/>
            <w:tcBorders>
              <w:bottom w:val="single" w:sz="8" w:space="0" w:color="auto"/>
              <w:right w:val="single" w:sz="8" w:space="0" w:color="auto"/>
            </w:tcBorders>
            <w:vAlign w:val="center"/>
          </w:tcPr>
          <w:p w:rsidR="00C44B0C" w:rsidRPr="00F96380" w:rsidRDefault="00C44B0C" w:rsidP="00CC2F9F">
            <w:pPr>
              <w:jc w:val="center"/>
              <w:rPr>
                <w:color w:val="000000"/>
                <w:sz w:val="24"/>
                <w:szCs w:val="24"/>
              </w:rPr>
            </w:pPr>
          </w:p>
        </w:tc>
        <w:tc>
          <w:tcPr>
            <w:tcW w:w="680" w:type="dxa"/>
            <w:tcBorders>
              <w:bottom w:val="single" w:sz="8" w:space="0" w:color="auto"/>
              <w:right w:val="single" w:sz="8" w:space="0" w:color="auto"/>
            </w:tcBorders>
            <w:vAlign w:val="center"/>
          </w:tcPr>
          <w:p w:rsidR="00C44B0C" w:rsidRPr="00F96380" w:rsidRDefault="007E6C9A" w:rsidP="00CC2F9F">
            <w:pPr>
              <w:jc w:val="center"/>
              <w:rPr>
                <w:color w:val="000000"/>
                <w:sz w:val="24"/>
                <w:szCs w:val="24"/>
              </w:rPr>
            </w:pPr>
            <w:r w:rsidRPr="00F96380">
              <w:rPr>
                <w:color w:val="000000"/>
                <w:sz w:val="24"/>
                <w:szCs w:val="24"/>
              </w:rPr>
              <w:t>4</w:t>
            </w:r>
          </w:p>
        </w:tc>
        <w:tc>
          <w:tcPr>
            <w:tcW w:w="680" w:type="dxa"/>
            <w:tcBorders>
              <w:bottom w:val="single" w:sz="8" w:space="0" w:color="auto"/>
              <w:right w:val="single" w:sz="8" w:space="0" w:color="auto"/>
            </w:tcBorders>
            <w:vAlign w:val="center"/>
          </w:tcPr>
          <w:p w:rsidR="00C44B0C" w:rsidRPr="00F96380" w:rsidRDefault="007E6C9A" w:rsidP="00CC2F9F">
            <w:pPr>
              <w:jc w:val="center"/>
              <w:rPr>
                <w:color w:val="000000"/>
                <w:sz w:val="24"/>
                <w:szCs w:val="24"/>
              </w:rPr>
            </w:pPr>
            <w:r w:rsidRPr="00F96380">
              <w:rPr>
                <w:color w:val="000000"/>
                <w:sz w:val="24"/>
                <w:szCs w:val="24"/>
              </w:rPr>
              <w:t>6</w:t>
            </w:r>
          </w:p>
        </w:tc>
        <w:tc>
          <w:tcPr>
            <w:tcW w:w="780" w:type="dxa"/>
            <w:tcBorders>
              <w:bottom w:val="single" w:sz="8" w:space="0" w:color="auto"/>
              <w:right w:val="single" w:sz="8" w:space="0" w:color="auto"/>
            </w:tcBorders>
            <w:vAlign w:val="center"/>
          </w:tcPr>
          <w:p w:rsidR="00C44B0C" w:rsidRPr="00F96380" w:rsidRDefault="00C674EC" w:rsidP="00C674EC">
            <w:pPr>
              <w:jc w:val="center"/>
              <w:rPr>
                <w:b/>
                <w:bCs/>
                <w:color w:val="000000"/>
                <w:sz w:val="24"/>
                <w:szCs w:val="24"/>
              </w:rPr>
            </w:pPr>
            <w:r w:rsidRPr="00F96380">
              <w:rPr>
                <w:b/>
                <w:bCs/>
                <w:color w:val="000000"/>
                <w:sz w:val="24"/>
                <w:szCs w:val="24"/>
              </w:rPr>
              <w:t>14</w:t>
            </w:r>
          </w:p>
        </w:tc>
      </w:tr>
      <w:tr w:rsidR="00C44B0C" w:rsidRPr="00F96380" w:rsidTr="00406260">
        <w:trPr>
          <w:trHeight w:val="810"/>
        </w:trPr>
        <w:tc>
          <w:tcPr>
            <w:tcW w:w="5211" w:type="dxa"/>
            <w:vMerge/>
            <w:tcBorders>
              <w:left w:val="single" w:sz="8" w:space="0" w:color="auto"/>
              <w:bottom w:val="single" w:sz="8" w:space="0" w:color="000000"/>
              <w:right w:val="single" w:sz="8" w:space="0" w:color="auto"/>
            </w:tcBorders>
            <w:vAlign w:val="center"/>
          </w:tcPr>
          <w:p w:rsidR="00C44B0C" w:rsidRPr="00F96380" w:rsidRDefault="00C44B0C" w:rsidP="00E43872">
            <w:pPr>
              <w:rPr>
                <w:color w:val="000000"/>
                <w:sz w:val="24"/>
                <w:szCs w:val="24"/>
              </w:rPr>
            </w:pPr>
          </w:p>
        </w:tc>
        <w:tc>
          <w:tcPr>
            <w:tcW w:w="1269" w:type="dxa"/>
            <w:gridSpan w:val="2"/>
            <w:tcBorders>
              <w:top w:val="single" w:sz="8" w:space="0" w:color="auto"/>
              <w:bottom w:val="single" w:sz="8" w:space="0" w:color="auto"/>
              <w:right w:val="single" w:sz="8" w:space="0" w:color="000000"/>
            </w:tcBorders>
            <w:shd w:val="clear" w:color="000000" w:fill="F2F2F2"/>
            <w:vAlign w:val="center"/>
            <w:hideMark/>
          </w:tcPr>
          <w:p w:rsidR="00C44B0C" w:rsidRPr="00F96380" w:rsidRDefault="00C44B0C" w:rsidP="00CC2F9F">
            <w:pPr>
              <w:jc w:val="center"/>
              <w:rPr>
                <w:i/>
                <w:iCs/>
                <w:color w:val="000000"/>
                <w:sz w:val="24"/>
                <w:szCs w:val="24"/>
              </w:rPr>
            </w:pPr>
            <w:r w:rsidRPr="00F96380">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tcPr>
          <w:p w:rsidR="00C44B0C" w:rsidRPr="00F96380" w:rsidRDefault="00C44B0C" w:rsidP="00CC2F9F">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tcPr>
          <w:p w:rsidR="00C44B0C" w:rsidRPr="00F96380" w:rsidRDefault="00C44B0C" w:rsidP="00CC2F9F">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tcPr>
          <w:p w:rsidR="00C44B0C" w:rsidRPr="00F96380" w:rsidRDefault="00C44B0C" w:rsidP="00CC2F9F">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tcPr>
          <w:p w:rsidR="00C44B0C" w:rsidRPr="00F96380" w:rsidRDefault="00C44B0C" w:rsidP="00CC2F9F">
            <w:pPr>
              <w:jc w:val="center"/>
              <w:rPr>
                <w:i/>
                <w:iCs/>
                <w:color w:val="000000"/>
                <w:sz w:val="24"/>
                <w:szCs w:val="24"/>
              </w:rPr>
            </w:pPr>
          </w:p>
        </w:tc>
        <w:tc>
          <w:tcPr>
            <w:tcW w:w="780" w:type="dxa"/>
            <w:tcBorders>
              <w:bottom w:val="single" w:sz="8" w:space="0" w:color="auto"/>
              <w:right w:val="single" w:sz="8" w:space="0" w:color="auto"/>
            </w:tcBorders>
            <w:shd w:val="clear" w:color="000000" w:fill="F2F2F2"/>
            <w:vAlign w:val="center"/>
          </w:tcPr>
          <w:p w:rsidR="00C44B0C" w:rsidRPr="00F96380" w:rsidRDefault="00C44B0C" w:rsidP="00CC2F9F">
            <w:pPr>
              <w:jc w:val="center"/>
              <w:rPr>
                <w:b/>
                <w:bCs/>
                <w:i/>
                <w:iCs/>
                <w:color w:val="000000"/>
                <w:sz w:val="24"/>
                <w:szCs w:val="24"/>
              </w:rPr>
            </w:pPr>
          </w:p>
        </w:tc>
      </w:tr>
      <w:tr w:rsidR="00C44B0C" w:rsidRPr="00F96380" w:rsidTr="00406260">
        <w:trPr>
          <w:trHeight w:val="810"/>
        </w:trPr>
        <w:tc>
          <w:tcPr>
            <w:tcW w:w="5211" w:type="dxa"/>
            <w:vMerge w:val="restart"/>
            <w:tcBorders>
              <w:left w:val="single" w:sz="8" w:space="0" w:color="auto"/>
              <w:bottom w:val="single" w:sz="8" w:space="0" w:color="000000"/>
              <w:right w:val="single" w:sz="8" w:space="0" w:color="auto"/>
            </w:tcBorders>
            <w:vAlign w:val="center"/>
          </w:tcPr>
          <w:p w:rsidR="00C44B0C" w:rsidRPr="00F96380" w:rsidRDefault="00ED2332" w:rsidP="00E43872">
            <w:pPr>
              <w:rPr>
                <w:color w:val="000000"/>
                <w:sz w:val="24"/>
                <w:szCs w:val="24"/>
              </w:rPr>
            </w:pPr>
            <w:r w:rsidRPr="00F96380">
              <w:rPr>
                <w:color w:val="000000"/>
                <w:sz w:val="24"/>
                <w:szCs w:val="24"/>
                <w:shd w:val="clear" w:color="auto" w:fill="FFFFFF"/>
              </w:rPr>
              <w:t>Контейнерная транспортная система</w:t>
            </w:r>
          </w:p>
        </w:tc>
        <w:tc>
          <w:tcPr>
            <w:tcW w:w="1269" w:type="dxa"/>
            <w:gridSpan w:val="2"/>
            <w:tcBorders>
              <w:top w:val="single" w:sz="8" w:space="0" w:color="auto"/>
              <w:bottom w:val="single" w:sz="8" w:space="0" w:color="auto"/>
              <w:right w:val="single" w:sz="8" w:space="0" w:color="000000"/>
            </w:tcBorders>
            <w:vAlign w:val="center"/>
            <w:hideMark/>
          </w:tcPr>
          <w:p w:rsidR="00C44B0C" w:rsidRPr="00F96380" w:rsidRDefault="00C44B0C" w:rsidP="00CC2F9F">
            <w:pPr>
              <w:jc w:val="center"/>
              <w:rPr>
                <w:color w:val="000000"/>
                <w:sz w:val="24"/>
                <w:szCs w:val="24"/>
              </w:rPr>
            </w:pPr>
            <w:r w:rsidRPr="00F96380">
              <w:rPr>
                <w:color w:val="000000"/>
                <w:sz w:val="24"/>
                <w:szCs w:val="24"/>
              </w:rPr>
              <w:t>Всего часов</w:t>
            </w:r>
          </w:p>
        </w:tc>
        <w:tc>
          <w:tcPr>
            <w:tcW w:w="680" w:type="dxa"/>
            <w:tcBorders>
              <w:bottom w:val="single" w:sz="8" w:space="0" w:color="auto"/>
              <w:right w:val="single" w:sz="8" w:space="0" w:color="auto"/>
            </w:tcBorders>
            <w:vAlign w:val="center"/>
          </w:tcPr>
          <w:p w:rsidR="00C44B0C" w:rsidRPr="00F96380" w:rsidRDefault="007E6C9A" w:rsidP="00CC2F9F">
            <w:pPr>
              <w:jc w:val="center"/>
              <w:rPr>
                <w:color w:val="000000"/>
                <w:sz w:val="24"/>
                <w:szCs w:val="24"/>
              </w:rPr>
            </w:pPr>
            <w:r w:rsidRPr="00F96380">
              <w:rPr>
                <w:color w:val="000000"/>
                <w:sz w:val="24"/>
                <w:szCs w:val="24"/>
              </w:rPr>
              <w:t>4</w:t>
            </w:r>
          </w:p>
        </w:tc>
        <w:tc>
          <w:tcPr>
            <w:tcW w:w="680" w:type="dxa"/>
            <w:tcBorders>
              <w:bottom w:val="single" w:sz="8" w:space="0" w:color="auto"/>
              <w:right w:val="single" w:sz="8" w:space="0" w:color="auto"/>
            </w:tcBorders>
            <w:vAlign w:val="center"/>
          </w:tcPr>
          <w:p w:rsidR="00C44B0C" w:rsidRPr="00F96380" w:rsidRDefault="00C44B0C" w:rsidP="00CC2F9F">
            <w:pPr>
              <w:jc w:val="center"/>
              <w:rPr>
                <w:color w:val="000000"/>
                <w:sz w:val="24"/>
                <w:szCs w:val="24"/>
              </w:rPr>
            </w:pPr>
          </w:p>
        </w:tc>
        <w:tc>
          <w:tcPr>
            <w:tcW w:w="680" w:type="dxa"/>
            <w:tcBorders>
              <w:bottom w:val="single" w:sz="8" w:space="0" w:color="auto"/>
              <w:right w:val="single" w:sz="8" w:space="0" w:color="auto"/>
            </w:tcBorders>
            <w:vAlign w:val="center"/>
          </w:tcPr>
          <w:p w:rsidR="00C44B0C" w:rsidRPr="00F96380" w:rsidRDefault="007E6C9A" w:rsidP="00CC2F9F">
            <w:pPr>
              <w:jc w:val="center"/>
              <w:rPr>
                <w:color w:val="000000"/>
                <w:sz w:val="24"/>
                <w:szCs w:val="24"/>
              </w:rPr>
            </w:pPr>
            <w:r w:rsidRPr="00F96380">
              <w:rPr>
                <w:color w:val="000000"/>
                <w:sz w:val="24"/>
                <w:szCs w:val="24"/>
              </w:rPr>
              <w:t>4</w:t>
            </w:r>
          </w:p>
        </w:tc>
        <w:tc>
          <w:tcPr>
            <w:tcW w:w="680" w:type="dxa"/>
            <w:tcBorders>
              <w:bottom w:val="single" w:sz="8" w:space="0" w:color="auto"/>
              <w:right w:val="single" w:sz="8" w:space="0" w:color="auto"/>
            </w:tcBorders>
            <w:vAlign w:val="center"/>
          </w:tcPr>
          <w:p w:rsidR="00C44B0C" w:rsidRPr="00F96380" w:rsidRDefault="007E6C9A" w:rsidP="00CC2F9F">
            <w:pPr>
              <w:jc w:val="center"/>
              <w:rPr>
                <w:color w:val="000000"/>
                <w:sz w:val="24"/>
                <w:szCs w:val="24"/>
              </w:rPr>
            </w:pPr>
            <w:r w:rsidRPr="00F96380">
              <w:rPr>
                <w:color w:val="000000"/>
                <w:sz w:val="24"/>
                <w:szCs w:val="24"/>
              </w:rPr>
              <w:t>6</w:t>
            </w:r>
          </w:p>
        </w:tc>
        <w:tc>
          <w:tcPr>
            <w:tcW w:w="780" w:type="dxa"/>
            <w:tcBorders>
              <w:bottom w:val="single" w:sz="8" w:space="0" w:color="auto"/>
              <w:right w:val="single" w:sz="8" w:space="0" w:color="auto"/>
            </w:tcBorders>
            <w:vAlign w:val="center"/>
          </w:tcPr>
          <w:p w:rsidR="00C44B0C" w:rsidRPr="00F96380" w:rsidRDefault="00C674EC" w:rsidP="00CC2F9F">
            <w:pPr>
              <w:jc w:val="center"/>
              <w:rPr>
                <w:b/>
                <w:bCs/>
                <w:color w:val="000000"/>
                <w:sz w:val="24"/>
                <w:szCs w:val="24"/>
              </w:rPr>
            </w:pPr>
            <w:r w:rsidRPr="00F96380">
              <w:rPr>
                <w:b/>
                <w:bCs/>
                <w:color w:val="000000"/>
                <w:sz w:val="24"/>
                <w:szCs w:val="24"/>
              </w:rPr>
              <w:t>14</w:t>
            </w:r>
          </w:p>
        </w:tc>
      </w:tr>
      <w:tr w:rsidR="00C44B0C" w:rsidRPr="00F96380" w:rsidTr="00406260">
        <w:trPr>
          <w:trHeight w:val="810"/>
        </w:trPr>
        <w:tc>
          <w:tcPr>
            <w:tcW w:w="5211" w:type="dxa"/>
            <w:vMerge/>
            <w:tcBorders>
              <w:left w:val="single" w:sz="8" w:space="0" w:color="auto"/>
              <w:bottom w:val="single" w:sz="8" w:space="0" w:color="000000"/>
              <w:right w:val="single" w:sz="8" w:space="0" w:color="auto"/>
            </w:tcBorders>
            <w:vAlign w:val="center"/>
          </w:tcPr>
          <w:p w:rsidR="00C44B0C" w:rsidRPr="00F96380" w:rsidRDefault="00C44B0C" w:rsidP="00E43872">
            <w:pPr>
              <w:rPr>
                <w:color w:val="000000"/>
                <w:sz w:val="24"/>
                <w:szCs w:val="24"/>
              </w:rPr>
            </w:pPr>
          </w:p>
        </w:tc>
        <w:tc>
          <w:tcPr>
            <w:tcW w:w="1269" w:type="dxa"/>
            <w:gridSpan w:val="2"/>
            <w:tcBorders>
              <w:top w:val="single" w:sz="8" w:space="0" w:color="auto"/>
              <w:bottom w:val="single" w:sz="8" w:space="0" w:color="auto"/>
              <w:right w:val="single" w:sz="8" w:space="0" w:color="000000"/>
            </w:tcBorders>
            <w:shd w:val="clear" w:color="000000" w:fill="F2F2F2"/>
            <w:vAlign w:val="center"/>
            <w:hideMark/>
          </w:tcPr>
          <w:p w:rsidR="00C44B0C" w:rsidRPr="00F96380" w:rsidRDefault="00C44B0C" w:rsidP="00CC2F9F">
            <w:pPr>
              <w:jc w:val="center"/>
              <w:rPr>
                <w:i/>
                <w:iCs/>
                <w:color w:val="000000"/>
                <w:sz w:val="24"/>
                <w:szCs w:val="24"/>
              </w:rPr>
            </w:pPr>
            <w:r w:rsidRPr="00F96380">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tcPr>
          <w:p w:rsidR="00C44B0C" w:rsidRPr="00F96380" w:rsidRDefault="00C44B0C" w:rsidP="00CC2F9F">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tcPr>
          <w:p w:rsidR="00C44B0C" w:rsidRPr="00F96380" w:rsidRDefault="00C44B0C" w:rsidP="00CC2F9F">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tcPr>
          <w:p w:rsidR="00C44B0C" w:rsidRPr="00F96380" w:rsidRDefault="00C44B0C" w:rsidP="00CC2F9F">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tcPr>
          <w:p w:rsidR="00C44B0C" w:rsidRPr="00F96380" w:rsidRDefault="00C44B0C" w:rsidP="00CC2F9F">
            <w:pPr>
              <w:jc w:val="center"/>
              <w:rPr>
                <w:i/>
                <w:iCs/>
                <w:color w:val="000000"/>
                <w:sz w:val="24"/>
                <w:szCs w:val="24"/>
              </w:rPr>
            </w:pPr>
          </w:p>
        </w:tc>
        <w:tc>
          <w:tcPr>
            <w:tcW w:w="780" w:type="dxa"/>
            <w:tcBorders>
              <w:bottom w:val="single" w:sz="8" w:space="0" w:color="auto"/>
              <w:right w:val="single" w:sz="8" w:space="0" w:color="auto"/>
            </w:tcBorders>
            <w:shd w:val="clear" w:color="000000" w:fill="F2F2F2"/>
            <w:vAlign w:val="center"/>
          </w:tcPr>
          <w:p w:rsidR="00C44B0C" w:rsidRPr="00F96380" w:rsidRDefault="00C44B0C" w:rsidP="00CC2F9F">
            <w:pPr>
              <w:jc w:val="center"/>
              <w:rPr>
                <w:b/>
                <w:bCs/>
                <w:i/>
                <w:iCs/>
                <w:color w:val="000000"/>
                <w:sz w:val="24"/>
                <w:szCs w:val="24"/>
              </w:rPr>
            </w:pPr>
          </w:p>
        </w:tc>
      </w:tr>
      <w:tr w:rsidR="00C44B0C" w:rsidRPr="00F96380" w:rsidTr="00406260">
        <w:trPr>
          <w:trHeight w:val="810"/>
        </w:trPr>
        <w:tc>
          <w:tcPr>
            <w:tcW w:w="5211" w:type="dxa"/>
            <w:vMerge w:val="restart"/>
            <w:tcBorders>
              <w:left w:val="single" w:sz="8" w:space="0" w:color="auto"/>
              <w:bottom w:val="single" w:sz="8" w:space="0" w:color="000000"/>
              <w:right w:val="single" w:sz="8" w:space="0" w:color="auto"/>
            </w:tcBorders>
            <w:vAlign w:val="center"/>
          </w:tcPr>
          <w:p w:rsidR="00C44B0C" w:rsidRPr="00F96380" w:rsidRDefault="00ED2332" w:rsidP="00ED2332">
            <w:pPr>
              <w:rPr>
                <w:color w:val="000000"/>
                <w:sz w:val="24"/>
                <w:szCs w:val="24"/>
              </w:rPr>
            </w:pPr>
            <w:r w:rsidRPr="00F96380">
              <w:rPr>
                <w:color w:val="000000"/>
                <w:sz w:val="24"/>
                <w:szCs w:val="24"/>
                <w:shd w:val="clear" w:color="auto" w:fill="FFFFFF"/>
              </w:rPr>
              <w:t>Транспортные средства. Характеристика отдельных видов транспорта</w:t>
            </w:r>
          </w:p>
        </w:tc>
        <w:tc>
          <w:tcPr>
            <w:tcW w:w="1269" w:type="dxa"/>
            <w:gridSpan w:val="2"/>
            <w:tcBorders>
              <w:top w:val="single" w:sz="8" w:space="0" w:color="auto"/>
              <w:bottom w:val="single" w:sz="8" w:space="0" w:color="auto"/>
              <w:right w:val="single" w:sz="8" w:space="0" w:color="000000"/>
            </w:tcBorders>
            <w:vAlign w:val="center"/>
            <w:hideMark/>
          </w:tcPr>
          <w:p w:rsidR="00C44B0C" w:rsidRPr="00F96380" w:rsidRDefault="00C44B0C" w:rsidP="00CC2F9F">
            <w:pPr>
              <w:jc w:val="center"/>
              <w:rPr>
                <w:color w:val="000000"/>
                <w:sz w:val="24"/>
                <w:szCs w:val="24"/>
              </w:rPr>
            </w:pPr>
            <w:r w:rsidRPr="00F96380">
              <w:rPr>
                <w:color w:val="000000"/>
                <w:sz w:val="24"/>
                <w:szCs w:val="24"/>
              </w:rPr>
              <w:t>Всего часов</w:t>
            </w:r>
          </w:p>
        </w:tc>
        <w:tc>
          <w:tcPr>
            <w:tcW w:w="680" w:type="dxa"/>
            <w:tcBorders>
              <w:bottom w:val="single" w:sz="8" w:space="0" w:color="auto"/>
              <w:right w:val="single" w:sz="8" w:space="0" w:color="auto"/>
            </w:tcBorders>
            <w:vAlign w:val="center"/>
          </w:tcPr>
          <w:p w:rsidR="00C44B0C" w:rsidRPr="00F96380" w:rsidRDefault="007E6C9A" w:rsidP="00CC2F9F">
            <w:pPr>
              <w:jc w:val="center"/>
              <w:rPr>
                <w:color w:val="000000"/>
                <w:sz w:val="24"/>
                <w:szCs w:val="24"/>
              </w:rPr>
            </w:pPr>
            <w:r w:rsidRPr="00F96380">
              <w:rPr>
                <w:color w:val="000000"/>
                <w:sz w:val="24"/>
                <w:szCs w:val="24"/>
              </w:rPr>
              <w:t>4</w:t>
            </w:r>
          </w:p>
        </w:tc>
        <w:tc>
          <w:tcPr>
            <w:tcW w:w="680" w:type="dxa"/>
            <w:tcBorders>
              <w:bottom w:val="single" w:sz="8" w:space="0" w:color="auto"/>
              <w:right w:val="single" w:sz="8" w:space="0" w:color="auto"/>
            </w:tcBorders>
            <w:vAlign w:val="center"/>
          </w:tcPr>
          <w:p w:rsidR="00C44B0C" w:rsidRPr="00F96380" w:rsidRDefault="00C44B0C" w:rsidP="00CC2F9F">
            <w:pPr>
              <w:jc w:val="center"/>
              <w:rPr>
                <w:color w:val="000000"/>
                <w:sz w:val="24"/>
                <w:szCs w:val="24"/>
              </w:rPr>
            </w:pPr>
          </w:p>
        </w:tc>
        <w:tc>
          <w:tcPr>
            <w:tcW w:w="680" w:type="dxa"/>
            <w:tcBorders>
              <w:bottom w:val="single" w:sz="8" w:space="0" w:color="auto"/>
              <w:right w:val="single" w:sz="8" w:space="0" w:color="auto"/>
            </w:tcBorders>
            <w:vAlign w:val="center"/>
          </w:tcPr>
          <w:p w:rsidR="00C44B0C" w:rsidRPr="00F96380" w:rsidRDefault="007E6C9A" w:rsidP="00CC2F9F">
            <w:pPr>
              <w:jc w:val="center"/>
              <w:rPr>
                <w:color w:val="000000"/>
                <w:sz w:val="24"/>
                <w:szCs w:val="24"/>
              </w:rPr>
            </w:pPr>
            <w:r w:rsidRPr="00F96380">
              <w:rPr>
                <w:color w:val="000000"/>
                <w:sz w:val="24"/>
                <w:szCs w:val="24"/>
              </w:rPr>
              <w:t>4</w:t>
            </w:r>
          </w:p>
        </w:tc>
        <w:tc>
          <w:tcPr>
            <w:tcW w:w="680" w:type="dxa"/>
            <w:tcBorders>
              <w:bottom w:val="single" w:sz="8" w:space="0" w:color="auto"/>
              <w:right w:val="single" w:sz="8" w:space="0" w:color="auto"/>
            </w:tcBorders>
            <w:vAlign w:val="center"/>
          </w:tcPr>
          <w:p w:rsidR="00C44B0C" w:rsidRPr="00F96380" w:rsidRDefault="007E6C9A" w:rsidP="00CC2F9F">
            <w:pPr>
              <w:jc w:val="center"/>
              <w:rPr>
                <w:color w:val="000000"/>
                <w:sz w:val="24"/>
                <w:szCs w:val="24"/>
              </w:rPr>
            </w:pPr>
            <w:r w:rsidRPr="00F96380">
              <w:rPr>
                <w:color w:val="000000"/>
                <w:sz w:val="24"/>
                <w:szCs w:val="24"/>
              </w:rPr>
              <w:t>6</w:t>
            </w:r>
          </w:p>
        </w:tc>
        <w:tc>
          <w:tcPr>
            <w:tcW w:w="780" w:type="dxa"/>
            <w:tcBorders>
              <w:bottom w:val="single" w:sz="8" w:space="0" w:color="auto"/>
              <w:right w:val="single" w:sz="8" w:space="0" w:color="auto"/>
            </w:tcBorders>
            <w:vAlign w:val="center"/>
          </w:tcPr>
          <w:p w:rsidR="00C44B0C" w:rsidRPr="00F96380" w:rsidRDefault="00C674EC" w:rsidP="00CC2F9F">
            <w:pPr>
              <w:jc w:val="center"/>
              <w:rPr>
                <w:b/>
                <w:bCs/>
                <w:color w:val="000000"/>
                <w:sz w:val="24"/>
                <w:szCs w:val="24"/>
              </w:rPr>
            </w:pPr>
            <w:r w:rsidRPr="00F96380">
              <w:rPr>
                <w:b/>
                <w:bCs/>
                <w:color w:val="000000"/>
                <w:sz w:val="24"/>
                <w:szCs w:val="24"/>
              </w:rPr>
              <w:t>14</w:t>
            </w:r>
          </w:p>
        </w:tc>
      </w:tr>
      <w:tr w:rsidR="00C44B0C" w:rsidRPr="00F96380" w:rsidTr="00406260">
        <w:trPr>
          <w:trHeight w:val="810"/>
        </w:trPr>
        <w:tc>
          <w:tcPr>
            <w:tcW w:w="5211" w:type="dxa"/>
            <w:vMerge/>
            <w:tcBorders>
              <w:left w:val="single" w:sz="8" w:space="0" w:color="auto"/>
              <w:bottom w:val="single" w:sz="8" w:space="0" w:color="000000"/>
              <w:right w:val="single" w:sz="8" w:space="0" w:color="auto"/>
            </w:tcBorders>
            <w:vAlign w:val="center"/>
          </w:tcPr>
          <w:p w:rsidR="00C44B0C" w:rsidRPr="00F96380" w:rsidRDefault="00C44B0C" w:rsidP="00CC2F9F">
            <w:pPr>
              <w:rPr>
                <w:color w:val="000000"/>
                <w:sz w:val="24"/>
                <w:szCs w:val="24"/>
              </w:rPr>
            </w:pPr>
          </w:p>
        </w:tc>
        <w:tc>
          <w:tcPr>
            <w:tcW w:w="1269" w:type="dxa"/>
            <w:gridSpan w:val="2"/>
            <w:tcBorders>
              <w:top w:val="single" w:sz="8" w:space="0" w:color="auto"/>
              <w:bottom w:val="single" w:sz="8" w:space="0" w:color="auto"/>
              <w:right w:val="single" w:sz="8" w:space="0" w:color="000000"/>
            </w:tcBorders>
            <w:shd w:val="clear" w:color="000000" w:fill="F2F2F2"/>
            <w:vAlign w:val="center"/>
            <w:hideMark/>
          </w:tcPr>
          <w:p w:rsidR="00C44B0C" w:rsidRPr="00F96380" w:rsidRDefault="00C44B0C" w:rsidP="00CC2F9F">
            <w:pPr>
              <w:jc w:val="center"/>
              <w:rPr>
                <w:i/>
                <w:iCs/>
                <w:color w:val="000000"/>
                <w:sz w:val="24"/>
                <w:szCs w:val="24"/>
              </w:rPr>
            </w:pPr>
            <w:r w:rsidRPr="00F96380">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tcPr>
          <w:p w:rsidR="00C44B0C" w:rsidRPr="00F96380" w:rsidRDefault="00AE04FF" w:rsidP="00CC2F9F">
            <w:pPr>
              <w:jc w:val="center"/>
              <w:rPr>
                <w:i/>
                <w:iCs/>
                <w:color w:val="000000"/>
                <w:sz w:val="24"/>
                <w:szCs w:val="24"/>
              </w:rPr>
            </w:pPr>
            <w:r w:rsidRPr="00F96380">
              <w:rPr>
                <w:i/>
                <w:iCs/>
                <w:color w:val="000000"/>
                <w:sz w:val="24"/>
                <w:szCs w:val="24"/>
              </w:rPr>
              <w:t>2</w:t>
            </w:r>
          </w:p>
        </w:tc>
        <w:tc>
          <w:tcPr>
            <w:tcW w:w="680" w:type="dxa"/>
            <w:tcBorders>
              <w:bottom w:val="single" w:sz="8" w:space="0" w:color="auto"/>
              <w:right w:val="single" w:sz="8" w:space="0" w:color="auto"/>
            </w:tcBorders>
            <w:shd w:val="clear" w:color="000000" w:fill="F2F2F2"/>
            <w:vAlign w:val="center"/>
          </w:tcPr>
          <w:p w:rsidR="00C44B0C" w:rsidRPr="00F96380" w:rsidRDefault="00C44B0C" w:rsidP="00CC2F9F">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tcPr>
          <w:p w:rsidR="00C44B0C" w:rsidRPr="00F96380" w:rsidRDefault="00AE04FF" w:rsidP="00CC2F9F">
            <w:pPr>
              <w:jc w:val="center"/>
              <w:rPr>
                <w:i/>
                <w:iCs/>
                <w:color w:val="000000"/>
                <w:sz w:val="24"/>
                <w:szCs w:val="24"/>
              </w:rPr>
            </w:pPr>
            <w:r w:rsidRPr="00F96380">
              <w:rPr>
                <w:i/>
                <w:iCs/>
                <w:color w:val="000000"/>
                <w:sz w:val="24"/>
                <w:szCs w:val="24"/>
              </w:rPr>
              <w:t>2</w:t>
            </w:r>
          </w:p>
        </w:tc>
        <w:tc>
          <w:tcPr>
            <w:tcW w:w="680" w:type="dxa"/>
            <w:tcBorders>
              <w:bottom w:val="single" w:sz="8" w:space="0" w:color="auto"/>
              <w:right w:val="single" w:sz="8" w:space="0" w:color="auto"/>
            </w:tcBorders>
            <w:shd w:val="clear" w:color="000000" w:fill="595959"/>
            <w:vAlign w:val="center"/>
          </w:tcPr>
          <w:p w:rsidR="00C44B0C" w:rsidRPr="00F96380" w:rsidRDefault="00C44B0C" w:rsidP="00CC2F9F">
            <w:pPr>
              <w:jc w:val="center"/>
              <w:rPr>
                <w:i/>
                <w:iCs/>
                <w:color w:val="000000"/>
                <w:sz w:val="24"/>
                <w:szCs w:val="24"/>
              </w:rPr>
            </w:pPr>
          </w:p>
        </w:tc>
        <w:tc>
          <w:tcPr>
            <w:tcW w:w="780" w:type="dxa"/>
            <w:tcBorders>
              <w:bottom w:val="single" w:sz="8" w:space="0" w:color="auto"/>
              <w:right w:val="single" w:sz="8" w:space="0" w:color="auto"/>
            </w:tcBorders>
            <w:shd w:val="clear" w:color="000000" w:fill="F2F2F2"/>
            <w:vAlign w:val="center"/>
          </w:tcPr>
          <w:p w:rsidR="00C44B0C" w:rsidRPr="00F96380" w:rsidRDefault="00AE04FF" w:rsidP="00CC2F9F">
            <w:pPr>
              <w:jc w:val="center"/>
              <w:rPr>
                <w:b/>
                <w:bCs/>
                <w:i/>
                <w:iCs/>
                <w:color w:val="000000"/>
                <w:sz w:val="24"/>
                <w:szCs w:val="24"/>
              </w:rPr>
            </w:pPr>
            <w:r w:rsidRPr="00F96380">
              <w:rPr>
                <w:b/>
                <w:bCs/>
                <w:i/>
                <w:iCs/>
                <w:color w:val="000000"/>
                <w:sz w:val="24"/>
                <w:szCs w:val="24"/>
              </w:rPr>
              <w:t>4</w:t>
            </w:r>
          </w:p>
        </w:tc>
      </w:tr>
      <w:tr w:rsidR="00C44B0C" w:rsidRPr="00F96380" w:rsidTr="00406260">
        <w:trPr>
          <w:trHeight w:val="810"/>
        </w:trPr>
        <w:tc>
          <w:tcPr>
            <w:tcW w:w="5211" w:type="dxa"/>
            <w:vMerge w:val="restart"/>
            <w:tcBorders>
              <w:left w:val="single" w:sz="8" w:space="0" w:color="auto"/>
              <w:bottom w:val="single" w:sz="8" w:space="0" w:color="000000"/>
              <w:right w:val="single" w:sz="8" w:space="0" w:color="auto"/>
            </w:tcBorders>
            <w:vAlign w:val="center"/>
            <w:hideMark/>
          </w:tcPr>
          <w:p w:rsidR="00C44B0C" w:rsidRPr="00F96380" w:rsidRDefault="00C44B0C" w:rsidP="00CC2F9F">
            <w:pPr>
              <w:jc w:val="center"/>
              <w:rPr>
                <w:color w:val="000000"/>
                <w:sz w:val="24"/>
                <w:szCs w:val="24"/>
              </w:rPr>
            </w:pPr>
            <w:r w:rsidRPr="00F96380">
              <w:rPr>
                <w:color w:val="000000"/>
                <w:sz w:val="24"/>
                <w:szCs w:val="24"/>
              </w:rPr>
              <w:lastRenderedPageBreak/>
              <w:t>Всего</w:t>
            </w:r>
          </w:p>
        </w:tc>
        <w:tc>
          <w:tcPr>
            <w:tcW w:w="1269" w:type="dxa"/>
            <w:gridSpan w:val="2"/>
            <w:tcBorders>
              <w:top w:val="single" w:sz="8" w:space="0" w:color="auto"/>
              <w:bottom w:val="single" w:sz="8" w:space="0" w:color="auto"/>
              <w:right w:val="single" w:sz="8" w:space="0" w:color="000000"/>
            </w:tcBorders>
            <w:vAlign w:val="center"/>
            <w:hideMark/>
          </w:tcPr>
          <w:p w:rsidR="00C44B0C" w:rsidRPr="00F96380" w:rsidRDefault="00C44B0C" w:rsidP="00CC2F9F">
            <w:pPr>
              <w:jc w:val="center"/>
              <w:rPr>
                <w:color w:val="000000"/>
                <w:sz w:val="24"/>
                <w:szCs w:val="24"/>
              </w:rPr>
            </w:pPr>
            <w:r w:rsidRPr="00F96380">
              <w:rPr>
                <w:color w:val="000000"/>
                <w:sz w:val="24"/>
                <w:szCs w:val="24"/>
              </w:rPr>
              <w:t>Всего часов</w:t>
            </w:r>
          </w:p>
        </w:tc>
        <w:tc>
          <w:tcPr>
            <w:tcW w:w="680" w:type="dxa"/>
            <w:tcBorders>
              <w:bottom w:val="single" w:sz="8" w:space="0" w:color="auto"/>
              <w:right w:val="single" w:sz="8" w:space="0" w:color="auto"/>
            </w:tcBorders>
            <w:vAlign w:val="center"/>
          </w:tcPr>
          <w:p w:rsidR="00C44B0C" w:rsidRPr="00F96380" w:rsidRDefault="007E6C9A" w:rsidP="00CC2F9F">
            <w:pPr>
              <w:jc w:val="center"/>
              <w:rPr>
                <w:color w:val="000000"/>
                <w:sz w:val="24"/>
                <w:szCs w:val="24"/>
              </w:rPr>
            </w:pPr>
            <w:r w:rsidRPr="00F96380">
              <w:rPr>
                <w:color w:val="000000"/>
                <w:sz w:val="24"/>
                <w:szCs w:val="24"/>
              </w:rPr>
              <w:t>32</w:t>
            </w:r>
          </w:p>
        </w:tc>
        <w:tc>
          <w:tcPr>
            <w:tcW w:w="680" w:type="dxa"/>
            <w:tcBorders>
              <w:bottom w:val="single" w:sz="8" w:space="0" w:color="auto"/>
              <w:right w:val="single" w:sz="8" w:space="0" w:color="auto"/>
            </w:tcBorders>
            <w:vAlign w:val="center"/>
          </w:tcPr>
          <w:p w:rsidR="00C44B0C" w:rsidRPr="00F96380" w:rsidRDefault="00C44B0C" w:rsidP="00CC2F9F">
            <w:pPr>
              <w:jc w:val="center"/>
              <w:rPr>
                <w:color w:val="000000"/>
                <w:sz w:val="24"/>
                <w:szCs w:val="24"/>
              </w:rPr>
            </w:pPr>
          </w:p>
        </w:tc>
        <w:tc>
          <w:tcPr>
            <w:tcW w:w="680" w:type="dxa"/>
            <w:tcBorders>
              <w:bottom w:val="single" w:sz="8" w:space="0" w:color="auto"/>
              <w:right w:val="single" w:sz="8" w:space="0" w:color="auto"/>
            </w:tcBorders>
            <w:vAlign w:val="center"/>
          </w:tcPr>
          <w:p w:rsidR="00C44B0C" w:rsidRPr="00F96380" w:rsidRDefault="007E6C9A" w:rsidP="00CC2F9F">
            <w:pPr>
              <w:jc w:val="center"/>
              <w:rPr>
                <w:color w:val="000000"/>
                <w:sz w:val="24"/>
                <w:szCs w:val="24"/>
              </w:rPr>
            </w:pPr>
            <w:r w:rsidRPr="00F96380">
              <w:rPr>
                <w:color w:val="000000"/>
                <w:sz w:val="24"/>
                <w:szCs w:val="24"/>
              </w:rPr>
              <w:t>32</w:t>
            </w:r>
          </w:p>
        </w:tc>
        <w:tc>
          <w:tcPr>
            <w:tcW w:w="680" w:type="dxa"/>
            <w:tcBorders>
              <w:bottom w:val="single" w:sz="8" w:space="0" w:color="auto"/>
              <w:right w:val="single" w:sz="8" w:space="0" w:color="auto"/>
            </w:tcBorders>
            <w:vAlign w:val="center"/>
          </w:tcPr>
          <w:p w:rsidR="00C44B0C" w:rsidRPr="00F96380" w:rsidRDefault="007E6C9A" w:rsidP="00CC2F9F">
            <w:pPr>
              <w:jc w:val="center"/>
              <w:rPr>
                <w:color w:val="000000"/>
                <w:sz w:val="24"/>
                <w:szCs w:val="24"/>
              </w:rPr>
            </w:pPr>
            <w:r w:rsidRPr="00F96380">
              <w:rPr>
                <w:color w:val="000000"/>
                <w:sz w:val="24"/>
                <w:szCs w:val="24"/>
              </w:rPr>
              <w:t>53</w:t>
            </w:r>
          </w:p>
        </w:tc>
        <w:tc>
          <w:tcPr>
            <w:tcW w:w="780" w:type="dxa"/>
            <w:tcBorders>
              <w:bottom w:val="single" w:sz="8" w:space="0" w:color="auto"/>
              <w:right w:val="single" w:sz="8" w:space="0" w:color="auto"/>
            </w:tcBorders>
            <w:vAlign w:val="center"/>
          </w:tcPr>
          <w:p w:rsidR="00C44B0C" w:rsidRPr="00F96380" w:rsidRDefault="00C674EC" w:rsidP="00CC2F9F">
            <w:pPr>
              <w:jc w:val="center"/>
              <w:rPr>
                <w:b/>
                <w:bCs/>
                <w:color w:val="000000"/>
                <w:sz w:val="24"/>
                <w:szCs w:val="24"/>
              </w:rPr>
            </w:pPr>
            <w:r w:rsidRPr="00F96380">
              <w:rPr>
                <w:b/>
                <w:bCs/>
                <w:color w:val="000000"/>
                <w:sz w:val="24"/>
                <w:szCs w:val="24"/>
              </w:rPr>
              <w:t>117</w:t>
            </w:r>
          </w:p>
        </w:tc>
      </w:tr>
      <w:tr w:rsidR="0086332D" w:rsidRPr="00F96380" w:rsidTr="00406260">
        <w:trPr>
          <w:trHeight w:val="810"/>
        </w:trPr>
        <w:tc>
          <w:tcPr>
            <w:tcW w:w="5211" w:type="dxa"/>
            <w:vMerge/>
            <w:tcBorders>
              <w:left w:val="single" w:sz="8" w:space="0" w:color="auto"/>
              <w:bottom w:val="single" w:sz="8" w:space="0" w:color="000000"/>
              <w:right w:val="single" w:sz="8" w:space="0" w:color="auto"/>
            </w:tcBorders>
            <w:vAlign w:val="center"/>
            <w:hideMark/>
          </w:tcPr>
          <w:p w:rsidR="0086332D" w:rsidRPr="00F96380" w:rsidRDefault="0086332D" w:rsidP="00CC2F9F">
            <w:pPr>
              <w:jc w:val="center"/>
              <w:rPr>
                <w:color w:val="000000"/>
                <w:sz w:val="24"/>
                <w:szCs w:val="24"/>
              </w:rPr>
            </w:pPr>
          </w:p>
        </w:tc>
        <w:tc>
          <w:tcPr>
            <w:tcW w:w="1269" w:type="dxa"/>
            <w:gridSpan w:val="2"/>
            <w:tcBorders>
              <w:top w:val="single" w:sz="8" w:space="0" w:color="auto"/>
              <w:bottom w:val="single" w:sz="8" w:space="0" w:color="auto"/>
              <w:right w:val="single" w:sz="8" w:space="0" w:color="000000"/>
            </w:tcBorders>
            <w:vAlign w:val="center"/>
            <w:hideMark/>
          </w:tcPr>
          <w:p w:rsidR="0086332D" w:rsidRPr="00F96380" w:rsidRDefault="0086332D" w:rsidP="00CC2F9F">
            <w:pPr>
              <w:jc w:val="center"/>
              <w:rPr>
                <w:color w:val="000000"/>
                <w:sz w:val="24"/>
                <w:szCs w:val="24"/>
              </w:rPr>
            </w:pPr>
            <w:r w:rsidRPr="00F96380">
              <w:rPr>
                <w:color w:val="000000"/>
                <w:sz w:val="24"/>
                <w:szCs w:val="24"/>
              </w:rPr>
              <w:t>В т. ч.  курсовая работа</w:t>
            </w:r>
          </w:p>
        </w:tc>
        <w:tc>
          <w:tcPr>
            <w:tcW w:w="680" w:type="dxa"/>
            <w:tcBorders>
              <w:bottom w:val="single" w:sz="8" w:space="0" w:color="auto"/>
              <w:right w:val="single" w:sz="8" w:space="0" w:color="auto"/>
            </w:tcBorders>
            <w:vAlign w:val="center"/>
          </w:tcPr>
          <w:p w:rsidR="0086332D" w:rsidRPr="00F96380" w:rsidRDefault="0086332D" w:rsidP="00CC2F9F">
            <w:pPr>
              <w:jc w:val="center"/>
              <w:rPr>
                <w:color w:val="000000"/>
                <w:sz w:val="24"/>
                <w:szCs w:val="24"/>
              </w:rPr>
            </w:pPr>
          </w:p>
        </w:tc>
        <w:tc>
          <w:tcPr>
            <w:tcW w:w="680" w:type="dxa"/>
            <w:tcBorders>
              <w:bottom w:val="single" w:sz="8" w:space="0" w:color="auto"/>
              <w:right w:val="single" w:sz="8" w:space="0" w:color="auto"/>
            </w:tcBorders>
            <w:vAlign w:val="center"/>
          </w:tcPr>
          <w:p w:rsidR="0086332D" w:rsidRPr="00F96380" w:rsidRDefault="0086332D" w:rsidP="00CC2F9F">
            <w:pPr>
              <w:jc w:val="center"/>
              <w:rPr>
                <w:color w:val="000000"/>
                <w:sz w:val="24"/>
                <w:szCs w:val="24"/>
              </w:rPr>
            </w:pPr>
          </w:p>
        </w:tc>
        <w:tc>
          <w:tcPr>
            <w:tcW w:w="680" w:type="dxa"/>
            <w:tcBorders>
              <w:bottom w:val="single" w:sz="8" w:space="0" w:color="auto"/>
              <w:right w:val="single" w:sz="8" w:space="0" w:color="auto"/>
            </w:tcBorders>
            <w:vAlign w:val="center"/>
          </w:tcPr>
          <w:p w:rsidR="0086332D" w:rsidRPr="00F96380" w:rsidRDefault="0086332D" w:rsidP="00CC2F9F">
            <w:pPr>
              <w:jc w:val="center"/>
              <w:rPr>
                <w:color w:val="000000"/>
                <w:sz w:val="24"/>
                <w:szCs w:val="24"/>
              </w:rPr>
            </w:pPr>
          </w:p>
        </w:tc>
        <w:tc>
          <w:tcPr>
            <w:tcW w:w="680" w:type="dxa"/>
            <w:tcBorders>
              <w:bottom w:val="single" w:sz="8" w:space="0" w:color="auto"/>
              <w:right w:val="single" w:sz="8" w:space="0" w:color="auto"/>
            </w:tcBorders>
            <w:vAlign w:val="center"/>
          </w:tcPr>
          <w:p w:rsidR="0086332D" w:rsidRPr="00F96380" w:rsidRDefault="00406260" w:rsidP="00CC2F9F">
            <w:pPr>
              <w:jc w:val="center"/>
              <w:rPr>
                <w:color w:val="000000"/>
                <w:sz w:val="24"/>
                <w:szCs w:val="24"/>
              </w:rPr>
            </w:pPr>
            <w:r w:rsidRPr="00F96380">
              <w:rPr>
                <w:color w:val="000000"/>
                <w:sz w:val="24"/>
                <w:szCs w:val="24"/>
              </w:rPr>
              <w:t>8</w:t>
            </w:r>
          </w:p>
        </w:tc>
        <w:tc>
          <w:tcPr>
            <w:tcW w:w="780" w:type="dxa"/>
            <w:tcBorders>
              <w:bottom w:val="single" w:sz="8" w:space="0" w:color="auto"/>
              <w:right w:val="single" w:sz="8" w:space="0" w:color="auto"/>
            </w:tcBorders>
            <w:vAlign w:val="center"/>
          </w:tcPr>
          <w:p w:rsidR="0086332D" w:rsidRPr="00F96380" w:rsidRDefault="00406260" w:rsidP="00CC2F9F">
            <w:pPr>
              <w:jc w:val="center"/>
              <w:rPr>
                <w:b/>
                <w:bCs/>
                <w:color w:val="000000"/>
                <w:sz w:val="24"/>
                <w:szCs w:val="24"/>
              </w:rPr>
            </w:pPr>
            <w:r w:rsidRPr="00F96380">
              <w:rPr>
                <w:b/>
                <w:bCs/>
                <w:color w:val="000000"/>
                <w:sz w:val="24"/>
                <w:szCs w:val="24"/>
              </w:rPr>
              <w:t>8</w:t>
            </w:r>
          </w:p>
        </w:tc>
      </w:tr>
      <w:tr w:rsidR="00C44B0C" w:rsidRPr="00F96380" w:rsidTr="00406260">
        <w:trPr>
          <w:trHeight w:val="810"/>
        </w:trPr>
        <w:tc>
          <w:tcPr>
            <w:tcW w:w="5211" w:type="dxa"/>
            <w:vMerge/>
            <w:tcBorders>
              <w:left w:val="single" w:sz="8" w:space="0" w:color="auto"/>
              <w:bottom w:val="single" w:sz="8" w:space="0" w:color="000000"/>
              <w:right w:val="single" w:sz="8" w:space="0" w:color="auto"/>
            </w:tcBorders>
            <w:vAlign w:val="center"/>
            <w:hideMark/>
          </w:tcPr>
          <w:p w:rsidR="00C44B0C" w:rsidRPr="00F96380" w:rsidRDefault="00C44B0C" w:rsidP="00CC2F9F">
            <w:pPr>
              <w:rPr>
                <w:color w:val="000000"/>
                <w:sz w:val="24"/>
                <w:szCs w:val="24"/>
              </w:rPr>
            </w:pPr>
          </w:p>
        </w:tc>
        <w:tc>
          <w:tcPr>
            <w:tcW w:w="1269" w:type="dxa"/>
            <w:gridSpan w:val="2"/>
            <w:tcBorders>
              <w:top w:val="single" w:sz="8" w:space="0" w:color="auto"/>
              <w:bottom w:val="single" w:sz="8" w:space="0" w:color="auto"/>
              <w:right w:val="single" w:sz="8" w:space="0" w:color="000000"/>
            </w:tcBorders>
            <w:shd w:val="clear" w:color="000000" w:fill="F2F2F2"/>
            <w:vAlign w:val="center"/>
            <w:hideMark/>
          </w:tcPr>
          <w:p w:rsidR="00C44B0C" w:rsidRPr="00F96380" w:rsidRDefault="00C44B0C" w:rsidP="00CC2F9F">
            <w:pPr>
              <w:jc w:val="center"/>
              <w:rPr>
                <w:i/>
                <w:iCs/>
                <w:color w:val="000000"/>
                <w:sz w:val="24"/>
                <w:szCs w:val="24"/>
              </w:rPr>
            </w:pPr>
            <w:r w:rsidRPr="00F96380">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tcPr>
          <w:p w:rsidR="00C44B0C" w:rsidRPr="00F96380" w:rsidRDefault="00AE04FF" w:rsidP="00CC2F9F">
            <w:pPr>
              <w:jc w:val="center"/>
              <w:rPr>
                <w:i/>
                <w:iCs/>
                <w:color w:val="000000"/>
                <w:sz w:val="24"/>
                <w:szCs w:val="24"/>
              </w:rPr>
            </w:pPr>
            <w:r w:rsidRPr="00F96380">
              <w:rPr>
                <w:i/>
                <w:iCs/>
                <w:color w:val="000000"/>
                <w:sz w:val="24"/>
                <w:szCs w:val="24"/>
              </w:rPr>
              <w:t>6</w:t>
            </w:r>
          </w:p>
        </w:tc>
        <w:tc>
          <w:tcPr>
            <w:tcW w:w="680" w:type="dxa"/>
            <w:tcBorders>
              <w:bottom w:val="single" w:sz="8" w:space="0" w:color="auto"/>
              <w:right w:val="single" w:sz="8" w:space="0" w:color="auto"/>
            </w:tcBorders>
            <w:shd w:val="clear" w:color="000000" w:fill="F2F2F2"/>
            <w:vAlign w:val="center"/>
          </w:tcPr>
          <w:p w:rsidR="00C44B0C" w:rsidRPr="00F96380" w:rsidRDefault="00C44B0C" w:rsidP="00CC2F9F">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tcPr>
          <w:p w:rsidR="00C44B0C" w:rsidRPr="00F96380" w:rsidRDefault="00AE04FF" w:rsidP="00CC2F9F">
            <w:pPr>
              <w:jc w:val="center"/>
              <w:rPr>
                <w:i/>
                <w:iCs/>
                <w:color w:val="000000"/>
                <w:sz w:val="24"/>
                <w:szCs w:val="24"/>
              </w:rPr>
            </w:pPr>
            <w:r w:rsidRPr="00F96380">
              <w:rPr>
                <w:i/>
                <w:iCs/>
                <w:color w:val="000000"/>
                <w:sz w:val="24"/>
                <w:szCs w:val="24"/>
              </w:rPr>
              <w:t>6</w:t>
            </w:r>
          </w:p>
        </w:tc>
        <w:tc>
          <w:tcPr>
            <w:tcW w:w="680" w:type="dxa"/>
            <w:tcBorders>
              <w:bottom w:val="single" w:sz="8" w:space="0" w:color="auto"/>
              <w:right w:val="single" w:sz="8" w:space="0" w:color="auto"/>
            </w:tcBorders>
            <w:shd w:val="clear" w:color="000000" w:fill="595959"/>
            <w:vAlign w:val="center"/>
          </w:tcPr>
          <w:p w:rsidR="00C44B0C" w:rsidRPr="00F96380" w:rsidRDefault="00C44B0C" w:rsidP="00CC2F9F">
            <w:pPr>
              <w:jc w:val="center"/>
              <w:rPr>
                <w:i/>
                <w:iCs/>
                <w:color w:val="000000"/>
                <w:sz w:val="24"/>
                <w:szCs w:val="24"/>
              </w:rPr>
            </w:pPr>
          </w:p>
        </w:tc>
        <w:tc>
          <w:tcPr>
            <w:tcW w:w="780" w:type="dxa"/>
            <w:tcBorders>
              <w:bottom w:val="single" w:sz="8" w:space="0" w:color="auto"/>
              <w:right w:val="single" w:sz="8" w:space="0" w:color="auto"/>
            </w:tcBorders>
            <w:shd w:val="clear" w:color="000000" w:fill="F2F2F2"/>
            <w:vAlign w:val="center"/>
          </w:tcPr>
          <w:p w:rsidR="00C44B0C" w:rsidRPr="00F96380" w:rsidRDefault="00AE04FF" w:rsidP="00CC2F9F">
            <w:pPr>
              <w:jc w:val="center"/>
              <w:rPr>
                <w:b/>
                <w:bCs/>
                <w:i/>
                <w:iCs/>
                <w:color w:val="000000"/>
                <w:sz w:val="24"/>
                <w:szCs w:val="24"/>
              </w:rPr>
            </w:pPr>
            <w:r w:rsidRPr="00F96380">
              <w:rPr>
                <w:b/>
                <w:bCs/>
                <w:i/>
                <w:iCs/>
                <w:color w:val="000000"/>
                <w:sz w:val="24"/>
                <w:szCs w:val="24"/>
              </w:rPr>
              <w:t>12</w:t>
            </w:r>
          </w:p>
        </w:tc>
      </w:tr>
      <w:tr w:rsidR="00C44B0C" w:rsidRPr="00F96380" w:rsidTr="00406260">
        <w:trPr>
          <w:trHeight w:val="810"/>
        </w:trPr>
        <w:tc>
          <w:tcPr>
            <w:tcW w:w="5211" w:type="dxa"/>
            <w:tcBorders>
              <w:left w:val="single" w:sz="8" w:space="0" w:color="auto"/>
              <w:bottom w:val="single" w:sz="8" w:space="0" w:color="auto"/>
              <w:right w:val="single" w:sz="8" w:space="0" w:color="auto"/>
            </w:tcBorders>
            <w:vAlign w:val="center"/>
            <w:hideMark/>
          </w:tcPr>
          <w:p w:rsidR="00C44B0C" w:rsidRPr="00F96380" w:rsidRDefault="00C44B0C" w:rsidP="00CC2F9F">
            <w:pPr>
              <w:jc w:val="center"/>
              <w:rPr>
                <w:color w:val="000000"/>
                <w:sz w:val="24"/>
                <w:szCs w:val="24"/>
              </w:rPr>
            </w:pPr>
            <w:r w:rsidRPr="00F96380">
              <w:rPr>
                <w:color w:val="000000"/>
                <w:sz w:val="24"/>
                <w:szCs w:val="24"/>
              </w:rPr>
              <w:t>Контроль (экзамен)</w:t>
            </w:r>
          </w:p>
        </w:tc>
        <w:tc>
          <w:tcPr>
            <w:tcW w:w="829" w:type="dxa"/>
            <w:tcBorders>
              <w:bottom w:val="single" w:sz="8" w:space="0" w:color="auto"/>
            </w:tcBorders>
            <w:shd w:val="clear" w:color="000000" w:fill="595959"/>
            <w:vAlign w:val="center"/>
            <w:hideMark/>
          </w:tcPr>
          <w:p w:rsidR="00C44B0C" w:rsidRPr="00F96380" w:rsidRDefault="00C44B0C" w:rsidP="00CC2F9F">
            <w:pPr>
              <w:jc w:val="center"/>
              <w:rPr>
                <w:color w:val="000000"/>
                <w:sz w:val="24"/>
                <w:szCs w:val="24"/>
              </w:rPr>
            </w:pPr>
            <w:r w:rsidRPr="00F96380">
              <w:rPr>
                <w:color w:val="000000"/>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C44B0C" w:rsidRPr="00F96380" w:rsidRDefault="00C44B0C" w:rsidP="00CC2F9F">
            <w:pPr>
              <w:jc w:val="center"/>
              <w:rPr>
                <w:color w:val="000000"/>
                <w:sz w:val="24"/>
                <w:szCs w:val="24"/>
              </w:rPr>
            </w:pPr>
            <w:r w:rsidRPr="00F96380">
              <w:rPr>
                <w:color w:val="000000"/>
                <w:sz w:val="24"/>
                <w:szCs w:val="24"/>
              </w:rPr>
              <w:t> </w:t>
            </w:r>
          </w:p>
        </w:tc>
        <w:tc>
          <w:tcPr>
            <w:tcW w:w="680" w:type="dxa"/>
            <w:tcBorders>
              <w:bottom w:val="single" w:sz="8" w:space="0" w:color="auto"/>
            </w:tcBorders>
            <w:shd w:val="clear" w:color="000000" w:fill="595959"/>
            <w:vAlign w:val="center"/>
            <w:hideMark/>
          </w:tcPr>
          <w:p w:rsidR="00C44B0C" w:rsidRPr="00F96380" w:rsidRDefault="00C44B0C" w:rsidP="00CC2F9F">
            <w:pPr>
              <w:jc w:val="center"/>
              <w:rPr>
                <w:color w:val="000000"/>
                <w:sz w:val="24"/>
                <w:szCs w:val="24"/>
              </w:rPr>
            </w:pPr>
            <w:r w:rsidRPr="00F96380">
              <w:rPr>
                <w:color w:val="000000"/>
                <w:sz w:val="24"/>
                <w:szCs w:val="24"/>
              </w:rPr>
              <w:t> </w:t>
            </w:r>
          </w:p>
        </w:tc>
        <w:tc>
          <w:tcPr>
            <w:tcW w:w="680" w:type="dxa"/>
            <w:tcBorders>
              <w:bottom w:val="single" w:sz="8" w:space="0" w:color="auto"/>
            </w:tcBorders>
            <w:shd w:val="clear" w:color="000000" w:fill="595959"/>
            <w:vAlign w:val="center"/>
            <w:hideMark/>
          </w:tcPr>
          <w:p w:rsidR="00C44B0C" w:rsidRPr="00F96380" w:rsidRDefault="00C44B0C" w:rsidP="00CC2F9F">
            <w:pPr>
              <w:jc w:val="center"/>
              <w:rPr>
                <w:color w:val="000000"/>
                <w:sz w:val="24"/>
                <w:szCs w:val="24"/>
              </w:rPr>
            </w:pPr>
            <w:r w:rsidRPr="00F96380">
              <w:rPr>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C44B0C" w:rsidRPr="00F96380" w:rsidRDefault="00C44B0C" w:rsidP="00CC2F9F">
            <w:pPr>
              <w:jc w:val="center"/>
              <w:rPr>
                <w:color w:val="000000"/>
                <w:sz w:val="24"/>
                <w:szCs w:val="24"/>
              </w:rPr>
            </w:pPr>
            <w:r w:rsidRPr="00F96380">
              <w:rPr>
                <w:color w:val="000000"/>
                <w:sz w:val="24"/>
                <w:szCs w:val="24"/>
              </w:rPr>
              <w:t> </w:t>
            </w:r>
          </w:p>
        </w:tc>
        <w:tc>
          <w:tcPr>
            <w:tcW w:w="780" w:type="dxa"/>
            <w:tcBorders>
              <w:bottom w:val="single" w:sz="8" w:space="0" w:color="auto"/>
              <w:right w:val="single" w:sz="8" w:space="0" w:color="auto"/>
            </w:tcBorders>
            <w:vAlign w:val="center"/>
            <w:hideMark/>
          </w:tcPr>
          <w:p w:rsidR="00C44B0C" w:rsidRPr="00F96380" w:rsidRDefault="0082674D" w:rsidP="00CC2F9F">
            <w:pPr>
              <w:jc w:val="center"/>
              <w:rPr>
                <w:b/>
                <w:bCs/>
                <w:color w:val="000000"/>
                <w:sz w:val="24"/>
                <w:szCs w:val="24"/>
              </w:rPr>
            </w:pPr>
            <w:r w:rsidRPr="00F96380">
              <w:rPr>
                <w:b/>
                <w:bCs/>
                <w:color w:val="000000"/>
                <w:sz w:val="24"/>
                <w:szCs w:val="24"/>
              </w:rPr>
              <w:t>27</w:t>
            </w:r>
          </w:p>
        </w:tc>
      </w:tr>
      <w:tr w:rsidR="00C44B0C" w:rsidRPr="00F96380" w:rsidTr="00406260">
        <w:trPr>
          <w:trHeight w:val="810"/>
        </w:trPr>
        <w:tc>
          <w:tcPr>
            <w:tcW w:w="5211" w:type="dxa"/>
            <w:tcBorders>
              <w:left w:val="single" w:sz="8" w:space="0" w:color="auto"/>
              <w:bottom w:val="single" w:sz="8" w:space="0" w:color="auto"/>
              <w:right w:val="single" w:sz="8" w:space="0" w:color="auto"/>
            </w:tcBorders>
            <w:vAlign w:val="center"/>
            <w:hideMark/>
          </w:tcPr>
          <w:p w:rsidR="00C44B0C" w:rsidRPr="00F96380" w:rsidRDefault="00C44B0C" w:rsidP="00CC2F9F">
            <w:pPr>
              <w:jc w:val="center"/>
              <w:rPr>
                <w:color w:val="000000"/>
                <w:sz w:val="24"/>
                <w:szCs w:val="24"/>
              </w:rPr>
            </w:pPr>
            <w:r w:rsidRPr="00F96380">
              <w:rPr>
                <w:color w:val="000000"/>
                <w:sz w:val="24"/>
                <w:szCs w:val="24"/>
              </w:rPr>
              <w:t>Итого с экзаменом</w:t>
            </w:r>
          </w:p>
        </w:tc>
        <w:tc>
          <w:tcPr>
            <w:tcW w:w="1269" w:type="dxa"/>
            <w:gridSpan w:val="2"/>
            <w:tcBorders>
              <w:top w:val="single" w:sz="8" w:space="0" w:color="auto"/>
              <w:bottom w:val="single" w:sz="8" w:space="0" w:color="auto"/>
            </w:tcBorders>
            <w:shd w:val="clear" w:color="000000" w:fill="595959"/>
            <w:vAlign w:val="center"/>
            <w:hideMark/>
          </w:tcPr>
          <w:p w:rsidR="00C44B0C" w:rsidRPr="00F96380" w:rsidRDefault="00C44B0C" w:rsidP="00CC2F9F">
            <w:pPr>
              <w:jc w:val="center"/>
              <w:rPr>
                <w:i/>
                <w:iCs/>
                <w:color w:val="000000"/>
                <w:sz w:val="24"/>
                <w:szCs w:val="24"/>
              </w:rPr>
            </w:pPr>
            <w:r w:rsidRPr="00F96380">
              <w:rPr>
                <w:i/>
                <w:iCs/>
                <w:color w:val="000000"/>
                <w:sz w:val="24"/>
                <w:szCs w:val="24"/>
              </w:rPr>
              <w:t> </w:t>
            </w:r>
          </w:p>
        </w:tc>
        <w:tc>
          <w:tcPr>
            <w:tcW w:w="680" w:type="dxa"/>
            <w:tcBorders>
              <w:bottom w:val="single" w:sz="8" w:space="0" w:color="auto"/>
            </w:tcBorders>
            <w:shd w:val="clear" w:color="000000" w:fill="595959"/>
            <w:vAlign w:val="center"/>
            <w:hideMark/>
          </w:tcPr>
          <w:p w:rsidR="00C44B0C" w:rsidRPr="00F96380" w:rsidRDefault="00C44B0C" w:rsidP="00CC2F9F">
            <w:pPr>
              <w:jc w:val="center"/>
              <w:rPr>
                <w:i/>
                <w:iCs/>
                <w:color w:val="000000"/>
                <w:sz w:val="24"/>
                <w:szCs w:val="24"/>
              </w:rPr>
            </w:pPr>
            <w:r w:rsidRPr="00F96380">
              <w:rPr>
                <w:i/>
                <w:iCs/>
                <w:color w:val="000000"/>
                <w:sz w:val="24"/>
                <w:szCs w:val="24"/>
              </w:rPr>
              <w:t> </w:t>
            </w:r>
          </w:p>
        </w:tc>
        <w:tc>
          <w:tcPr>
            <w:tcW w:w="680" w:type="dxa"/>
            <w:tcBorders>
              <w:bottom w:val="single" w:sz="8" w:space="0" w:color="auto"/>
            </w:tcBorders>
            <w:shd w:val="clear" w:color="000000" w:fill="595959"/>
            <w:vAlign w:val="center"/>
            <w:hideMark/>
          </w:tcPr>
          <w:p w:rsidR="00C44B0C" w:rsidRPr="00F96380" w:rsidRDefault="00C44B0C" w:rsidP="00CC2F9F">
            <w:pPr>
              <w:jc w:val="center"/>
              <w:rPr>
                <w:i/>
                <w:iCs/>
                <w:color w:val="000000"/>
                <w:sz w:val="24"/>
                <w:szCs w:val="24"/>
              </w:rPr>
            </w:pPr>
            <w:r w:rsidRPr="00F96380">
              <w:rPr>
                <w:i/>
                <w:iCs/>
                <w:color w:val="000000"/>
                <w:sz w:val="24"/>
                <w:szCs w:val="24"/>
              </w:rPr>
              <w:t> </w:t>
            </w:r>
          </w:p>
        </w:tc>
        <w:tc>
          <w:tcPr>
            <w:tcW w:w="680" w:type="dxa"/>
            <w:tcBorders>
              <w:bottom w:val="single" w:sz="8" w:space="0" w:color="auto"/>
            </w:tcBorders>
            <w:shd w:val="clear" w:color="000000" w:fill="595959"/>
            <w:vAlign w:val="center"/>
            <w:hideMark/>
          </w:tcPr>
          <w:p w:rsidR="00C44B0C" w:rsidRPr="00F96380" w:rsidRDefault="00C44B0C" w:rsidP="00CC2F9F">
            <w:pPr>
              <w:jc w:val="center"/>
              <w:rPr>
                <w:i/>
                <w:iCs/>
                <w:color w:val="000000"/>
                <w:sz w:val="24"/>
                <w:szCs w:val="24"/>
              </w:rPr>
            </w:pPr>
            <w:r w:rsidRPr="00F96380">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C44B0C" w:rsidRPr="00F96380" w:rsidRDefault="00C44B0C" w:rsidP="00CC2F9F">
            <w:pPr>
              <w:jc w:val="center"/>
              <w:rPr>
                <w:i/>
                <w:iCs/>
                <w:color w:val="000000"/>
                <w:sz w:val="24"/>
                <w:szCs w:val="24"/>
              </w:rPr>
            </w:pPr>
            <w:r w:rsidRPr="00F96380">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C44B0C" w:rsidRPr="00F96380" w:rsidRDefault="00695AC5" w:rsidP="00CC2F9F">
            <w:pPr>
              <w:jc w:val="center"/>
              <w:rPr>
                <w:b/>
                <w:bCs/>
                <w:i/>
                <w:iCs/>
                <w:color w:val="000000"/>
                <w:sz w:val="24"/>
                <w:szCs w:val="24"/>
              </w:rPr>
            </w:pPr>
            <w:r w:rsidRPr="00F96380">
              <w:rPr>
                <w:b/>
                <w:bCs/>
                <w:i/>
                <w:iCs/>
                <w:color w:val="000000"/>
                <w:sz w:val="24"/>
                <w:szCs w:val="24"/>
              </w:rPr>
              <w:t>144</w:t>
            </w:r>
          </w:p>
        </w:tc>
      </w:tr>
    </w:tbl>
    <w:p w:rsidR="001D62FE" w:rsidRPr="00F96380" w:rsidRDefault="001D62FE" w:rsidP="00EF13E3">
      <w:pPr>
        <w:tabs>
          <w:tab w:val="left" w:pos="900"/>
        </w:tabs>
        <w:jc w:val="both"/>
        <w:rPr>
          <w:b/>
          <w:sz w:val="24"/>
          <w:szCs w:val="24"/>
        </w:rPr>
      </w:pPr>
    </w:p>
    <w:p w:rsidR="007F4B97" w:rsidRPr="00F96380" w:rsidRDefault="00114770" w:rsidP="00A76E53">
      <w:pPr>
        <w:tabs>
          <w:tab w:val="left" w:pos="900"/>
        </w:tabs>
        <w:ind w:firstLine="709"/>
        <w:jc w:val="both"/>
        <w:rPr>
          <w:b/>
          <w:sz w:val="24"/>
          <w:szCs w:val="24"/>
        </w:rPr>
      </w:pPr>
      <w:r w:rsidRPr="00F96380">
        <w:rPr>
          <w:b/>
          <w:sz w:val="24"/>
          <w:szCs w:val="24"/>
        </w:rPr>
        <w:t xml:space="preserve">5.2. </w:t>
      </w:r>
      <w:r w:rsidR="007F4B97" w:rsidRPr="00F96380">
        <w:rPr>
          <w:b/>
          <w:sz w:val="24"/>
          <w:szCs w:val="24"/>
        </w:rPr>
        <w:t xml:space="preserve">Тематический план для </w:t>
      </w:r>
      <w:r w:rsidR="00586FAD" w:rsidRPr="00F96380">
        <w:rPr>
          <w:b/>
          <w:sz w:val="24"/>
          <w:szCs w:val="24"/>
        </w:rPr>
        <w:t>за</w:t>
      </w:r>
      <w:r w:rsidR="007F4B97" w:rsidRPr="00F96380">
        <w:rPr>
          <w:b/>
          <w:sz w:val="24"/>
          <w:szCs w:val="24"/>
        </w:rPr>
        <w:t>очной формы обучения</w:t>
      </w:r>
    </w:p>
    <w:p w:rsidR="00EF13E3" w:rsidRPr="00F96380" w:rsidRDefault="00EF13E3" w:rsidP="00EF13E3">
      <w:pPr>
        <w:tabs>
          <w:tab w:val="left" w:pos="900"/>
        </w:tabs>
        <w:jc w:val="both"/>
        <w:rPr>
          <w:b/>
          <w:sz w:val="24"/>
          <w:szCs w:val="24"/>
        </w:rPr>
      </w:pPr>
      <w:r w:rsidRPr="00F96380">
        <w:rPr>
          <w:b/>
          <w:sz w:val="24"/>
          <w:szCs w:val="24"/>
        </w:rPr>
        <w:t xml:space="preserve">Семестр </w:t>
      </w:r>
      <w:r w:rsidR="00790F90" w:rsidRPr="00F96380">
        <w:rPr>
          <w:b/>
          <w:sz w:val="24"/>
          <w:szCs w:val="24"/>
        </w:rPr>
        <w:t>7</w:t>
      </w:r>
    </w:p>
    <w:tbl>
      <w:tblPr>
        <w:tblW w:w="9980" w:type="dxa"/>
        <w:tblLayout w:type="fixed"/>
        <w:tblLook w:val="04A0" w:firstRow="1" w:lastRow="0" w:firstColumn="1" w:lastColumn="0" w:noHBand="0" w:noVBand="1"/>
      </w:tblPr>
      <w:tblGrid>
        <w:gridCol w:w="5353"/>
        <w:gridCol w:w="687"/>
        <w:gridCol w:w="440"/>
        <w:gridCol w:w="680"/>
        <w:gridCol w:w="680"/>
        <w:gridCol w:w="680"/>
        <w:gridCol w:w="680"/>
        <w:gridCol w:w="780"/>
      </w:tblGrid>
      <w:tr w:rsidR="0082674D" w:rsidRPr="00F96380" w:rsidTr="00406260">
        <w:trPr>
          <w:trHeight w:val="510"/>
        </w:trPr>
        <w:tc>
          <w:tcPr>
            <w:tcW w:w="5353" w:type="dxa"/>
            <w:tcBorders>
              <w:top w:val="single" w:sz="8" w:space="0" w:color="auto"/>
              <w:left w:val="single" w:sz="8" w:space="0" w:color="auto"/>
              <w:bottom w:val="single" w:sz="8" w:space="0" w:color="auto"/>
              <w:right w:val="single" w:sz="8" w:space="0" w:color="auto"/>
            </w:tcBorders>
            <w:vAlign w:val="center"/>
            <w:hideMark/>
          </w:tcPr>
          <w:p w:rsidR="0082674D" w:rsidRPr="00F96380" w:rsidRDefault="0082674D" w:rsidP="00CC2F9F">
            <w:pPr>
              <w:jc w:val="center"/>
              <w:rPr>
                <w:color w:val="000000"/>
                <w:sz w:val="24"/>
                <w:szCs w:val="24"/>
              </w:rPr>
            </w:pPr>
            <w:r w:rsidRPr="00F96380">
              <w:rPr>
                <w:color w:val="000000"/>
                <w:sz w:val="24"/>
                <w:szCs w:val="24"/>
              </w:rPr>
              <w:t>Наименование раздела дисциплины</w:t>
            </w:r>
          </w:p>
        </w:tc>
        <w:tc>
          <w:tcPr>
            <w:tcW w:w="1127" w:type="dxa"/>
            <w:gridSpan w:val="2"/>
            <w:tcBorders>
              <w:top w:val="single" w:sz="8" w:space="0" w:color="auto"/>
              <w:left w:val="nil"/>
              <w:bottom w:val="single" w:sz="8" w:space="0" w:color="auto"/>
              <w:right w:val="single" w:sz="8" w:space="0" w:color="000000"/>
            </w:tcBorders>
            <w:vAlign w:val="center"/>
            <w:hideMark/>
          </w:tcPr>
          <w:p w:rsidR="0082674D" w:rsidRPr="00F96380" w:rsidRDefault="0082674D" w:rsidP="00CC2F9F">
            <w:pPr>
              <w:jc w:val="center"/>
              <w:rPr>
                <w:color w:val="000000"/>
                <w:sz w:val="24"/>
                <w:szCs w:val="24"/>
              </w:rPr>
            </w:pPr>
            <w:r w:rsidRPr="00F96380">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82674D" w:rsidRPr="00F96380" w:rsidRDefault="0082674D" w:rsidP="00CC2F9F">
            <w:pPr>
              <w:jc w:val="center"/>
              <w:rPr>
                <w:color w:val="000000"/>
                <w:sz w:val="24"/>
                <w:szCs w:val="24"/>
              </w:rPr>
            </w:pPr>
            <w:r w:rsidRPr="00F96380">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82674D" w:rsidRPr="00F96380" w:rsidRDefault="0082674D" w:rsidP="00CC2F9F">
            <w:pPr>
              <w:jc w:val="center"/>
              <w:rPr>
                <w:color w:val="000000"/>
                <w:sz w:val="24"/>
                <w:szCs w:val="24"/>
              </w:rPr>
            </w:pPr>
            <w:r w:rsidRPr="00F96380">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82674D" w:rsidRPr="00F96380" w:rsidRDefault="0082674D" w:rsidP="00CC2F9F">
            <w:pPr>
              <w:jc w:val="center"/>
              <w:rPr>
                <w:color w:val="000000"/>
                <w:sz w:val="24"/>
                <w:szCs w:val="24"/>
              </w:rPr>
            </w:pPr>
            <w:r w:rsidRPr="00F96380">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82674D" w:rsidRPr="00F96380" w:rsidRDefault="0082674D" w:rsidP="00CC2F9F">
            <w:pPr>
              <w:jc w:val="center"/>
              <w:rPr>
                <w:color w:val="000000"/>
                <w:sz w:val="24"/>
                <w:szCs w:val="24"/>
              </w:rPr>
            </w:pPr>
            <w:r w:rsidRPr="00F96380">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82674D" w:rsidRPr="00F96380" w:rsidRDefault="0082674D" w:rsidP="00CC2F9F">
            <w:pPr>
              <w:jc w:val="center"/>
              <w:rPr>
                <w:b/>
                <w:bCs/>
                <w:color w:val="000000"/>
                <w:sz w:val="24"/>
                <w:szCs w:val="24"/>
              </w:rPr>
            </w:pPr>
            <w:r w:rsidRPr="00F96380">
              <w:rPr>
                <w:b/>
                <w:bCs/>
                <w:color w:val="000000"/>
                <w:sz w:val="24"/>
                <w:szCs w:val="24"/>
              </w:rPr>
              <w:t>Всего</w:t>
            </w:r>
          </w:p>
        </w:tc>
      </w:tr>
      <w:tr w:rsidR="00ED2332" w:rsidRPr="00F96380" w:rsidTr="00406260">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ED2332" w:rsidRPr="00F96380" w:rsidRDefault="00ED2332" w:rsidP="00ED2332">
            <w:pPr>
              <w:widowControl/>
              <w:shd w:val="clear" w:color="auto" w:fill="FFFFFF"/>
              <w:autoSpaceDE/>
              <w:autoSpaceDN/>
              <w:adjustRightInd/>
              <w:rPr>
                <w:color w:val="000000"/>
                <w:sz w:val="24"/>
                <w:szCs w:val="24"/>
              </w:rPr>
            </w:pPr>
            <w:r w:rsidRPr="00F96380">
              <w:rPr>
                <w:color w:val="000000"/>
                <w:sz w:val="24"/>
                <w:szCs w:val="24"/>
              </w:rPr>
              <w:t>Особенности транспорта как объекта</w:t>
            </w:r>
          </w:p>
          <w:p w:rsidR="00ED2332" w:rsidRPr="00F96380" w:rsidRDefault="00ED2332" w:rsidP="00ED2332">
            <w:pPr>
              <w:widowControl/>
              <w:shd w:val="clear" w:color="auto" w:fill="FFFFFF"/>
              <w:autoSpaceDE/>
              <w:autoSpaceDN/>
              <w:adjustRightInd/>
              <w:rPr>
                <w:color w:val="000000"/>
                <w:sz w:val="24"/>
                <w:szCs w:val="24"/>
              </w:rPr>
            </w:pPr>
            <w:r w:rsidRPr="00F96380">
              <w:rPr>
                <w:color w:val="000000"/>
                <w:sz w:val="24"/>
                <w:szCs w:val="24"/>
              </w:rPr>
              <w:t>управления</w:t>
            </w:r>
          </w:p>
          <w:p w:rsidR="00ED2332" w:rsidRPr="00F96380" w:rsidRDefault="00ED2332" w:rsidP="00ED2332">
            <w:pPr>
              <w:rPr>
                <w:color w:val="000000"/>
                <w:sz w:val="24"/>
                <w:szCs w:val="24"/>
              </w:rPr>
            </w:pPr>
          </w:p>
        </w:tc>
        <w:tc>
          <w:tcPr>
            <w:tcW w:w="1127" w:type="dxa"/>
            <w:gridSpan w:val="2"/>
            <w:tcBorders>
              <w:top w:val="single" w:sz="8" w:space="0" w:color="auto"/>
              <w:left w:val="nil"/>
              <w:bottom w:val="single" w:sz="8" w:space="0" w:color="auto"/>
              <w:right w:val="single" w:sz="8" w:space="0" w:color="000000"/>
            </w:tcBorders>
            <w:vAlign w:val="center"/>
            <w:hideMark/>
          </w:tcPr>
          <w:p w:rsidR="00ED2332" w:rsidRPr="00F96380" w:rsidRDefault="00ED2332" w:rsidP="00CC2F9F">
            <w:pPr>
              <w:jc w:val="center"/>
              <w:rPr>
                <w:color w:val="000000"/>
                <w:sz w:val="24"/>
                <w:szCs w:val="24"/>
              </w:rPr>
            </w:pPr>
            <w:r w:rsidRPr="00F96380">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ED2332" w:rsidRPr="00F96380" w:rsidRDefault="00C674EC" w:rsidP="00CC2F9F">
            <w:pPr>
              <w:jc w:val="center"/>
              <w:rPr>
                <w:color w:val="000000"/>
                <w:sz w:val="24"/>
                <w:szCs w:val="24"/>
              </w:rPr>
            </w:pPr>
            <w:r w:rsidRPr="00F96380">
              <w:rPr>
                <w:color w:val="000000"/>
                <w:sz w:val="24"/>
                <w:szCs w:val="24"/>
              </w:rPr>
              <w:t>2</w:t>
            </w:r>
          </w:p>
        </w:tc>
        <w:tc>
          <w:tcPr>
            <w:tcW w:w="680" w:type="dxa"/>
            <w:tcBorders>
              <w:top w:val="nil"/>
              <w:left w:val="nil"/>
              <w:bottom w:val="single" w:sz="8" w:space="0" w:color="auto"/>
              <w:right w:val="single" w:sz="8" w:space="0" w:color="auto"/>
            </w:tcBorders>
            <w:vAlign w:val="center"/>
          </w:tcPr>
          <w:p w:rsidR="00ED2332" w:rsidRPr="00F96380" w:rsidRDefault="00ED2332" w:rsidP="00CC2F9F">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D2332" w:rsidRPr="00F96380" w:rsidRDefault="00C674EC" w:rsidP="00CC2F9F">
            <w:pPr>
              <w:jc w:val="center"/>
              <w:rPr>
                <w:color w:val="000000"/>
                <w:sz w:val="24"/>
                <w:szCs w:val="24"/>
              </w:rPr>
            </w:pPr>
            <w:r w:rsidRPr="00F96380">
              <w:rPr>
                <w:color w:val="000000"/>
                <w:sz w:val="24"/>
                <w:szCs w:val="24"/>
              </w:rPr>
              <w:t>1</w:t>
            </w:r>
          </w:p>
        </w:tc>
        <w:tc>
          <w:tcPr>
            <w:tcW w:w="680" w:type="dxa"/>
            <w:tcBorders>
              <w:top w:val="nil"/>
              <w:left w:val="nil"/>
              <w:bottom w:val="single" w:sz="8" w:space="0" w:color="auto"/>
              <w:right w:val="single" w:sz="8" w:space="0" w:color="auto"/>
            </w:tcBorders>
            <w:vAlign w:val="center"/>
          </w:tcPr>
          <w:p w:rsidR="00ED2332" w:rsidRPr="00F96380" w:rsidRDefault="00C674EC" w:rsidP="00CC2F9F">
            <w:pPr>
              <w:jc w:val="center"/>
              <w:rPr>
                <w:color w:val="000000"/>
                <w:sz w:val="24"/>
                <w:szCs w:val="24"/>
              </w:rPr>
            </w:pPr>
            <w:r w:rsidRPr="00F96380">
              <w:rPr>
                <w:color w:val="000000"/>
                <w:sz w:val="24"/>
                <w:szCs w:val="24"/>
              </w:rPr>
              <w:t>15</w:t>
            </w:r>
          </w:p>
        </w:tc>
        <w:tc>
          <w:tcPr>
            <w:tcW w:w="780" w:type="dxa"/>
            <w:tcBorders>
              <w:top w:val="nil"/>
              <w:left w:val="nil"/>
              <w:bottom w:val="single" w:sz="8" w:space="0" w:color="auto"/>
              <w:right w:val="single" w:sz="8" w:space="0" w:color="auto"/>
            </w:tcBorders>
            <w:vAlign w:val="center"/>
          </w:tcPr>
          <w:p w:rsidR="00ED2332" w:rsidRPr="00F96380" w:rsidRDefault="00C674EC" w:rsidP="00CC2F9F">
            <w:pPr>
              <w:jc w:val="center"/>
              <w:rPr>
                <w:b/>
                <w:bCs/>
                <w:color w:val="000000"/>
                <w:sz w:val="24"/>
                <w:szCs w:val="24"/>
              </w:rPr>
            </w:pPr>
            <w:r w:rsidRPr="00F96380">
              <w:rPr>
                <w:b/>
                <w:bCs/>
                <w:color w:val="000000"/>
                <w:sz w:val="24"/>
                <w:szCs w:val="24"/>
              </w:rPr>
              <w:t>18</w:t>
            </w:r>
          </w:p>
        </w:tc>
      </w:tr>
      <w:tr w:rsidR="00ED2332" w:rsidRPr="00F96380" w:rsidTr="00406260">
        <w:trPr>
          <w:trHeight w:val="810"/>
        </w:trPr>
        <w:tc>
          <w:tcPr>
            <w:tcW w:w="5353" w:type="dxa"/>
            <w:vMerge/>
            <w:tcBorders>
              <w:top w:val="nil"/>
              <w:left w:val="single" w:sz="8" w:space="0" w:color="auto"/>
              <w:bottom w:val="single" w:sz="8" w:space="0" w:color="000000"/>
              <w:right w:val="single" w:sz="8" w:space="0" w:color="auto"/>
            </w:tcBorders>
            <w:vAlign w:val="center"/>
          </w:tcPr>
          <w:p w:rsidR="00ED2332" w:rsidRPr="00F96380" w:rsidRDefault="00ED2332" w:rsidP="00CC2F9F">
            <w:pPr>
              <w:rPr>
                <w:color w:val="000000"/>
                <w:sz w:val="24"/>
                <w:szCs w:val="24"/>
              </w:rPr>
            </w:pPr>
          </w:p>
        </w:tc>
        <w:tc>
          <w:tcPr>
            <w:tcW w:w="1127" w:type="dxa"/>
            <w:gridSpan w:val="2"/>
            <w:tcBorders>
              <w:top w:val="single" w:sz="8" w:space="0" w:color="auto"/>
              <w:left w:val="nil"/>
              <w:bottom w:val="single" w:sz="8" w:space="0" w:color="auto"/>
              <w:right w:val="single" w:sz="8" w:space="0" w:color="000000"/>
            </w:tcBorders>
            <w:shd w:val="clear" w:color="000000" w:fill="F2F2F2"/>
            <w:vAlign w:val="center"/>
            <w:hideMark/>
          </w:tcPr>
          <w:p w:rsidR="00ED2332" w:rsidRPr="00F96380" w:rsidRDefault="00ED2332" w:rsidP="00CC2F9F">
            <w:pPr>
              <w:jc w:val="center"/>
              <w:rPr>
                <w:i/>
                <w:iCs/>
                <w:color w:val="000000"/>
                <w:sz w:val="24"/>
                <w:szCs w:val="24"/>
              </w:rPr>
            </w:pPr>
            <w:r w:rsidRPr="00F96380">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ED2332" w:rsidRPr="00F96380" w:rsidRDefault="00ED2332" w:rsidP="00CC2F9F">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ED2332" w:rsidRPr="00F96380" w:rsidRDefault="00ED2332" w:rsidP="00CC2F9F">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ED2332" w:rsidRPr="00F96380" w:rsidRDefault="00ED2332" w:rsidP="00CC2F9F">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ED2332" w:rsidRPr="00F96380" w:rsidRDefault="00ED2332" w:rsidP="00CC2F9F">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ED2332" w:rsidRPr="00F96380" w:rsidRDefault="00ED2332" w:rsidP="00CC2F9F">
            <w:pPr>
              <w:jc w:val="center"/>
              <w:rPr>
                <w:b/>
                <w:bCs/>
                <w:i/>
                <w:iCs/>
                <w:color w:val="000000"/>
                <w:sz w:val="24"/>
                <w:szCs w:val="24"/>
              </w:rPr>
            </w:pPr>
          </w:p>
        </w:tc>
      </w:tr>
      <w:tr w:rsidR="00ED2332" w:rsidRPr="00F96380" w:rsidTr="00406260">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ED2332" w:rsidRPr="00F96380" w:rsidRDefault="00ED2332" w:rsidP="00ED2332">
            <w:pPr>
              <w:rPr>
                <w:color w:val="000000"/>
                <w:sz w:val="24"/>
                <w:szCs w:val="24"/>
              </w:rPr>
            </w:pPr>
            <w:r w:rsidRPr="00F96380">
              <w:rPr>
                <w:color w:val="000000"/>
                <w:sz w:val="24"/>
                <w:szCs w:val="24"/>
                <w:shd w:val="clear" w:color="auto" w:fill="FFFFFF"/>
              </w:rPr>
              <w:t>Характеристики транспортных систем</w:t>
            </w:r>
          </w:p>
        </w:tc>
        <w:tc>
          <w:tcPr>
            <w:tcW w:w="1127" w:type="dxa"/>
            <w:gridSpan w:val="2"/>
            <w:tcBorders>
              <w:top w:val="single" w:sz="8" w:space="0" w:color="auto"/>
              <w:left w:val="nil"/>
              <w:bottom w:val="single" w:sz="8" w:space="0" w:color="auto"/>
              <w:right w:val="single" w:sz="8" w:space="0" w:color="000000"/>
            </w:tcBorders>
            <w:vAlign w:val="center"/>
            <w:hideMark/>
          </w:tcPr>
          <w:p w:rsidR="00ED2332" w:rsidRPr="00F96380" w:rsidRDefault="00ED2332" w:rsidP="00CC2F9F">
            <w:pPr>
              <w:jc w:val="center"/>
              <w:rPr>
                <w:color w:val="000000"/>
                <w:sz w:val="24"/>
                <w:szCs w:val="24"/>
              </w:rPr>
            </w:pPr>
            <w:r w:rsidRPr="00F96380">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ED2332" w:rsidRPr="00F96380" w:rsidRDefault="00ED2332" w:rsidP="00CC2F9F">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D2332" w:rsidRPr="00F96380" w:rsidRDefault="00ED2332" w:rsidP="00CC2F9F">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D2332" w:rsidRPr="00F96380" w:rsidRDefault="00C674EC" w:rsidP="00CC2F9F">
            <w:pPr>
              <w:jc w:val="center"/>
              <w:rPr>
                <w:color w:val="000000"/>
                <w:sz w:val="24"/>
                <w:szCs w:val="24"/>
              </w:rPr>
            </w:pPr>
            <w:r w:rsidRPr="00F96380">
              <w:rPr>
                <w:color w:val="000000"/>
                <w:sz w:val="24"/>
                <w:szCs w:val="24"/>
              </w:rPr>
              <w:t>1</w:t>
            </w:r>
          </w:p>
        </w:tc>
        <w:tc>
          <w:tcPr>
            <w:tcW w:w="680" w:type="dxa"/>
            <w:tcBorders>
              <w:top w:val="nil"/>
              <w:left w:val="nil"/>
              <w:bottom w:val="single" w:sz="8" w:space="0" w:color="auto"/>
              <w:right w:val="single" w:sz="8" w:space="0" w:color="auto"/>
            </w:tcBorders>
            <w:vAlign w:val="center"/>
          </w:tcPr>
          <w:p w:rsidR="00ED2332" w:rsidRPr="00F96380" w:rsidRDefault="00C674EC" w:rsidP="00CC2F9F">
            <w:pPr>
              <w:jc w:val="center"/>
              <w:rPr>
                <w:color w:val="000000"/>
                <w:sz w:val="24"/>
                <w:szCs w:val="24"/>
              </w:rPr>
            </w:pPr>
            <w:r w:rsidRPr="00F96380">
              <w:rPr>
                <w:color w:val="000000"/>
                <w:sz w:val="24"/>
                <w:szCs w:val="24"/>
              </w:rPr>
              <w:t>15</w:t>
            </w:r>
          </w:p>
        </w:tc>
        <w:tc>
          <w:tcPr>
            <w:tcW w:w="780" w:type="dxa"/>
            <w:tcBorders>
              <w:top w:val="nil"/>
              <w:left w:val="nil"/>
              <w:bottom w:val="single" w:sz="8" w:space="0" w:color="auto"/>
              <w:right w:val="single" w:sz="8" w:space="0" w:color="auto"/>
            </w:tcBorders>
            <w:vAlign w:val="center"/>
          </w:tcPr>
          <w:p w:rsidR="00ED2332" w:rsidRPr="00F96380" w:rsidRDefault="00C674EC" w:rsidP="007B7D19">
            <w:pPr>
              <w:jc w:val="center"/>
              <w:rPr>
                <w:b/>
                <w:bCs/>
                <w:color w:val="000000"/>
                <w:sz w:val="24"/>
                <w:szCs w:val="24"/>
              </w:rPr>
            </w:pPr>
            <w:r w:rsidRPr="00F96380">
              <w:rPr>
                <w:b/>
                <w:bCs/>
                <w:color w:val="000000"/>
                <w:sz w:val="24"/>
                <w:szCs w:val="24"/>
              </w:rPr>
              <w:t>1</w:t>
            </w:r>
            <w:r w:rsidR="007B7D19" w:rsidRPr="00F96380">
              <w:rPr>
                <w:b/>
                <w:bCs/>
                <w:color w:val="000000"/>
                <w:sz w:val="24"/>
                <w:szCs w:val="24"/>
              </w:rPr>
              <w:t>6</w:t>
            </w:r>
          </w:p>
        </w:tc>
      </w:tr>
      <w:tr w:rsidR="00ED2332" w:rsidRPr="00F96380" w:rsidTr="00406260">
        <w:trPr>
          <w:trHeight w:val="810"/>
        </w:trPr>
        <w:tc>
          <w:tcPr>
            <w:tcW w:w="5353" w:type="dxa"/>
            <w:vMerge/>
            <w:tcBorders>
              <w:top w:val="nil"/>
              <w:left w:val="single" w:sz="8" w:space="0" w:color="auto"/>
              <w:bottom w:val="single" w:sz="8" w:space="0" w:color="000000"/>
              <w:right w:val="single" w:sz="8" w:space="0" w:color="auto"/>
            </w:tcBorders>
            <w:vAlign w:val="center"/>
          </w:tcPr>
          <w:p w:rsidR="00ED2332" w:rsidRPr="00F96380" w:rsidRDefault="00ED2332" w:rsidP="00CC2F9F">
            <w:pPr>
              <w:rPr>
                <w:color w:val="000000"/>
                <w:sz w:val="24"/>
                <w:szCs w:val="24"/>
              </w:rPr>
            </w:pPr>
          </w:p>
        </w:tc>
        <w:tc>
          <w:tcPr>
            <w:tcW w:w="1127" w:type="dxa"/>
            <w:gridSpan w:val="2"/>
            <w:tcBorders>
              <w:top w:val="single" w:sz="8" w:space="0" w:color="auto"/>
              <w:left w:val="nil"/>
              <w:bottom w:val="single" w:sz="8" w:space="0" w:color="auto"/>
              <w:right w:val="single" w:sz="8" w:space="0" w:color="000000"/>
            </w:tcBorders>
            <w:shd w:val="clear" w:color="000000" w:fill="F2F2F2"/>
            <w:vAlign w:val="center"/>
            <w:hideMark/>
          </w:tcPr>
          <w:p w:rsidR="00ED2332" w:rsidRPr="00F96380" w:rsidRDefault="00ED2332" w:rsidP="00CC2F9F">
            <w:pPr>
              <w:jc w:val="center"/>
              <w:rPr>
                <w:i/>
                <w:iCs/>
                <w:color w:val="000000"/>
                <w:sz w:val="24"/>
                <w:szCs w:val="24"/>
              </w:rPr>
            </w:pPr>
            <w:r w:rsidRPr="00F96380">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ED2332" w:rsidRPr="00F96380" w:rsidRDefault="00ED2332" w:rsidP="00CC2F9F">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ED2332" w:rsidRPr="00F96380" w:rsidRDefault="00ED2332" w:rsidP="00CC2F9F">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ED2332" w:rsidRPr="00F96380" w:rsidRDefault="00ED2332" w:rsidP="00CC2F9F">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ED2332" w:rsidRPr="00F96380" w:rsidRDefault="00ED2332" w:rsidP="00CC2F9F">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ED2332" w:rsidRPr="00F96380" w:rsidRDefault="00ED2332" w:rsidP="00CC2F9F">
            <w:pPr>
              <w:jc w:val="center"/>
              <w:rPr>
                <w:b/>
                <w:bCs/>
                <w:i/>
                <w:iCs/>
                <w:color w:val="000000"/>
                <w:sz w:val="24"/>
                <w:szCs w:val="24"/>
              </w:rPr>
            </w:pPr>
          </w:p>
        </w:tc>
      </w:tr>
      <w:tr w:rsidR="00ED2332" w:rsidRPr="00F96380" w:rsidTr="00406260">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ED2332" w:rsidRPr="00F96380" w:rsidRDefault="00ED2332" w:rsidP="00ED2332">
            <w:pPr>
              <w:widowControl/>
              <w:shd w:val="clear" w:color="auto" w:fill="FFFFFF"/>
              <w:autoSpaceDE/>
              <w:autoSpaceDN/>
              <w:adjustRightInd/>
              <w:rPr>
                <w:color w:val="000000"/>
                <w:sz w:val="24"/>
                <w:szCs w:val="24"/>
              </w:rPr>
            </w:pPr>
            <w:r w:rsidRPr="00F96380">
              <w:rPr>
                <w:color w:val="000000"/>
                <w:sz w:val="24"/>
                <w:szCs w:val="24"/>
              </w:rPr>
              <w:t>Организация сферы транспортной деятельности</w:t>
            </w:r>
          </w:p>
          <w:p w:rsidR="00ED2332" w:rsidRPr="00F96380" w:rsidRDefault="00ED2332" w:rsidP="00ED2332">
            <w:pPr>
              <w:rPr>
                <w:color w:val="000000"/>
                <w:sz w:val="24"/>
                <w:szCs w:val="24"/>
              </w:rPr>
            </w:pPr>
          </w:p>
        </w:tc>
        <w:tc>
          <w:tcPr>
            <w:tcW w:w="1127" w:type="dxa"/>
            <w:gridSpan w:val="2"/>
            <w:tcBorders>
              <w:top w:val="single" w:sz="8" w:space="0" w:color="auto"/>
              <w:left w:val="nil"/>
              <w:bottom w:val="single" w:sz="8" w:space="0" w:color="auto"/>
              <w:right w:val="single" w:sz="8" w:space="0" w:color="000000"/>
            </w:tcBorders>
            <w:vAlign w:val="center"/>
            <w:hideMark/>
          </w:tcPr>
          <w:p w:rsidR="00ED2332" w:rsidRPr="00F96380" w:rsidRDefault="00ED2332" w:rsidP="00CC2F9F">
            <w:pPr>
              <w:jc w:val="center"/>
              <w:rPr>
                <w:color w:val="000000"/>
                <w:sz w:val="24"/>
                <w:szCs w:val="24"/>
              </w:rPr>
            </w:pPr>
            <w:r w:rsidRPr="00F96380">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ED2332" w:rsidRPr="00F96380" w:rsidRDefault="00ED2332" w:rsidP="00CC2F9F">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D2332" w:rsidRPr="00F96380" w:rsidRDefault="00ED2332" w:rsidP="00CC2F9F">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D2332" w:rsidRPr="00F96380" w:rsidRDefault="00C674EC" w:rsidP="00CC2F9F">
            <w:pPr>
              <w:jc w:val="center"/>
              <w:rPr>
                <w:color w:val="000000"/>
                <w:sz w:val="24"/>
                <w:szCs w:val="24"/>
              </w:rPr>
            </w:pPr>
            <w:r w:rsidRPr="00F96380">
              <w:rPr>
                <w:color w:val="000000"/>
                <w:sz w:val="24"/>
                <w:szCs w:val="24"/>
              </w:rPr>
              <w:t>1</w:t>
            </w:r>
          </w:p>
        </w:tc>
        <w:tc>
          <w:tcPr>
            <w:tcW w:w="680" w:type="dxa"/>
            <w:tcBorders>
              <w:top w:val="nil"/>
              <w:left w:val="nil"/>
              <w:bottom w:val="single" w:sz="8" w:space="0" w:color="auto"/>
              <w:right w:val="single" w:sz="8" w:space="0" w:color="auto"/>
            </w:tcBorders>
            <w:vAlign w:val="center"/>
          </w:tcPr>
          <w:p w:rsidR="00ED2332" w:rsidRPr="00F96380" w:rsidRDefault="00C674EC" w:rsidP="00CC2F9F">
            <w:pPr>
              <w:jc w:val="center"/>
              <w:rPr>
                <w:color w:val="000000"/>
                <w:sz w:val="24"/>
                <w:szCs w:val="24"/>
              </w:rPr>
            </w:pPr>
            <w:r w:rsidRPr="00F96380">
              <w:rPr>
                <w:color w:val="000000"/>
                <w:sz w:val="24"/>
                <w:szCs w:val="24"/>
              </w:rPr>
              <w:t>15</w:t>
            </w:r>
          </w:p>
        </w:tc>
        <w:tc>
          <w:tcPr>
            <w:tcW w:w="780" w:type="dxa"/>
            <w:tcBorders>
              <w:top w:val="nil"/>
              <w:left w:val="nil"/>
              <w:bottom w:val="single" w:sz="8" w:space="0" w:color="auto"/>
              <w:right w:val="single" w:sz="8" w:space="0" w:color="auto"/>
            </w:tcBorders>
            <w:vAlign w:val="center"/>
          </w:tcPr>
          <w:p w:rsidR="00ED2332" w:rsidRPr="00F96380" w:rsidRDefault="00C674EC" w:rsidP="007B7D19">
            <w:pPr>
              <w:jc w:val="center"/>
              <w:rPr>
                <w:b/>
                <w:bCs/>
                <w:color w:val="000000"/>
                <w:sz w:val="24"/>
                <w:szCs w:val="24"/>
              </w:rPr>
            </w:pPr>
            <w:r w:rsidRPr="00F96380">
              <w:rPr>
                <w:b/>
                <w:bCs/>
                <w:color w:val="000000"/>
                <w:sz w:val="24"/>
                <w:szCs w:val="24"/>
              </w:rPr>
              <w:t>1</w:t>
            </w:r>
            <w:r w:rsidR="007B7D19" w:rsidRPr="00F96380">
              <w:rPr>
                <w:b/>
                <w:bCs/>
                <w:color w:val="000000"/>
                <w:sz w:val="24"/>
                <w:szCs w:val="24"/>
              </w:rPr>
              <w:t>6</w:t>
            </w:r>
          </w:p>
        </w:tc>
      </w:tr>
      <w:tr w:rsidR="00ED2332" w:rsidRPr="00F96380" w:rsidTr="00406260">
        <w:trPr>
          <w:trHeight w:val="810"/>
        </w:trPr>
        <w:tc>
          <w:tcPr>
            <w:tcW w:w="5353" w:type="dxa"/>
            <w:vMerge/>
            <w:tcBorders>
              <w:top w:val="nil"/>
              <w:left w:val="single" w:sz="8" w:space="0" w:color="auto"/>
              <w:bottom w:val="single" w:sz="8" w:space="0" w:color="000000"/>
              <w:right w:val="single" w:sz="8" w:space="0" w:color="auto"/>
            </w:tcBorders>
            <w:vAlign w:val="center"/>
          </w:tcPr>
          <w:p w:rsidR="00ED2332" w:rsidRPr="00F96380" w:rsidRDefault="00ED2332" w:rsidP="00CC2F9F">
            <w:pPr>
              <w:rPr>
                <w:color w:val="000000"/>
                <w:sz w:val="24"/>
                <w:szCs w:val="24"/>
              </w:rPr>
            </w:pPr>
          </w:p>
        </w:tc>
        <w:tc>
          <w:tcPr>
            <w:tcW w:w="1127" w:type="dxa"/>
            <w:gridSpan w:val="2"/>
            <w:tcBorders>
              <w:top w:val="single" w:sz="8" w:space="0" w:color="auto"/>
              <w:left w:val="nil"/>
              <w:bottom w:val="single" w:sz="8" w:space="0" w:color="auto"/>
              <w:right w:val="single" w:sz="8" w:space="0" w:color="000000"/>
            </w:tcBorders>
            <w:shd w:val="clear" w:color="000000" w:fill="F2F2F2"/>
            <w:vAlign w:val="center"/>
            <w:hideMark/>
          </w:tcPr>
          <w:p w:rsidR="00ED2332" w:rsidRPr="00F96380" w:rsidRDefault="00ED2332" w:rsidP="00CC2F9F">
            <w:pPr>
              <w:jc w:val="center"/>
              <w:rPr>
                <w:i/>
                <w:iCs/>
                <w:color w:val="000000"/>
                <w:sz w:val="24"/>
                <w:szCs w:val="24"/>
              </w:rPr>
            </w:pPr>
            <w:r w:rsidRPr="00F96380">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ED2332" w:rsidRPr="00F96380" w:rsidRDefault="00ED2332" w:rsidP="00CC2F9F">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ED2332" w:rsidRPr="00F96380" w:rsidRDefault="00ED2332" w:rsidP="00CC2F9F">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ED2332" w:rsidRPr="00F96380" w:rsidRDefault="00ED2332" w:rsidP="00CC2F9F">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ED2332" w:rsidRPr="00F96380" w:rsidRDefault="00ED2332" w:rsidP="00CC2F9F">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ED2332" w:rsidRPr="00F96380" w:rsidRDefault="00ED2332" w:rsidP="00CC2F9F">
            <w:pPr>
              <w:jc w:val="center"/>
              <w:rPr>
                <w:b/>
                <w:bCs/>
                <w:i/>
                <w:iCs/>
                <w:color w:val="000000"/>
                <w:sz w:val="24"/>
                <w:szCs w:val="24"/>
              </w:rPr>
            </w:pPr>
          </w:p>
        </w:tc>
      </w:tr>
      <w:tr w:rsidR="00ED2332" w:rsidRPr="00F96380" w:rsidTr="00406260">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ED2332" w:rsidRPr="00F96380" w:rsidRDefault="00ED2332" w:rsidP="00ED2332">
            <w:pPr>
              <w:widowControl/>
              <w:shd w:val="clear" w:color="auto" w:fill="FFFFFF"/>
              <w:autoSpaceDE/>
              <w:autoSpaceDN/>
              <w:adjustRightInd/>
              <w:rPr>
                <w:color w:val="000000"/>
                <w:sz w:val="24"/>
                <w:szCs w:val="24"/>
              </w:rPr>
            </w:pPr>
            <w:r w:rsidRPr="00F96380">
              <w:rPr>
                <w:color w:val="000000"/>
                <w:sz w:val="24"/>
                <w:szCs w:val="24"/>
              </w:rPr>
              <w:t>Государственное регулирование транспортной деятельности</w:t>
            </w:r>
          </w:p>
          <w:p w:rsidR="00ED2332" w:rsidRPr="00F96380" w:rsidRDefault="00ED2332" w:rsidP="00ED2332">
            <w:pPr>
              <w:rPr>
                <w:color w:val="000000"/>
                <w:sz w:val="24"/>
                <w:szCs w:val="24"/>
              </w:rPr>
            </w:pPr>
          </w:p>
        </w:tc>
        <w:tc>
          <w:tcPr>
            <w:tcW w:w="1127" w:type="dxa"/>
            <w:gridSpan w:val="2"/>
            <w:tcBorders>
              <w:top w:val="single" w:sz="8" w:space="0" w:color="auto"/>
              <w:left w:val="nil"/>
              <w:bottom w:val="single" w:sz="8" w:space="0" w:color="auto"/>
              <w:right w:val="single" w:sz="8" w:space="0" w:color="000000"/>
            </w:tcBorders>
            <w:vAlign w:val="center"/>
            <w:hideMark/>
          </w:tcPr>
          <w:p w:rsidR="00ED2332" w:rsidRPr="00F96380" w:rsidRDefault="00ED2332" w:rsidP="00CC2F9F">
            <w:pPr>
              <w:jc w:val="center"/>
              <w:rPr>
                <w:color w:val="000000"/>
                <w:sz w:val="24"/>
                <w:szCs w:val="24"/>
              </w:rPr>
            </w:pPr>
            <w:r w:rsidRPr="00F96380">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ED2332" w:rsidRPr="00F96380" w:rsidRDefault="00C674EC" w:rsidP="00CC2F9F">
            <w:pPr>
              <w:jc w:val="center"/>
              <w:rPr>
                <w:color w:val="000000"/>
                <w:sz w:val="24"/>
                <w:szCs w:val="24"/>
              </w:rPr>
            </w:pPr>
            <w:r w:rsidRPr="00F96380">
              <w:rPr>
                <w:color w:val="000000"/>
                <w:sz w:val="24"/>
                <w:szCs w:val="24"/>
              </w:rPr>
              <w:t>2</w:t>
            </w:r>
          </w:p>
        </w:tc>
        <w:tc>
          <w:tcPr>
            <w:tcW w:w="680" w:type="dxa"/>
            <w:tcBorders>
              <w:top w:val="nil"/>
              <w:left w:val="nil"/>
              <w:bottom w:val="single" w:sz="8" w:space="0" w:color="auto"/>
              <w:right w:val="single" w:sz="8" w:space="0" w:color="auto"/>
            </w:tcBorders>
            <w:vAlign w:val="center"/>
          </w:tcPr>
          <w:p w:rsidR="00ED2332" w:rsidRPr="00F96380" w:rsidRDefault="00ED2332" w:rsidP="00CC2F9F">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D2332" w:rsidRPr="00F96380" w:rsidRDefault="00C674EC" w:rsidP="00CC2F9F">
            <w:pPr>
              <w:jc w:val="center"/>
              <w:rPr>
                <w:color w:val="000000"/>
                <w:sz w:val="24"/>
                <w:szCs w:val="24"/>
              </w:rPr>
            </w:pPr>
            <w:r w:rsidRPr="00F96380">
              <w:rPr>
                <w:color w:val="000000"/>
                <w:sz w:val="24"/>
                <w:szCs w:val="24"/>
              </w:rPr>
              <w:t>1</w:t>
            </w:r>
          </w:p>
        </w:tc>
        <w:tc>
          <w:tcPr>
            <w:tcW w:w="680" w:type="dxa"/>
            <w:tcBorders>
              <w:top w:val="nil"/>
              <w:left w:val="nil"/>
              <w:bottom w:val="single" w:sz="8" w:space="0" w:color="auto"/>
              <w:right w:val="single" w:sz="8" w:space="0" w:color="auto"/>
            </w:tcBorders>
            <w:vAlign w:val="center"/>
          </w:tcPr>
          <w:p w:rsidR="00ED2332" w:rsidRPr="00F96380" w:rsidRDefault="00C674EC" w:rsidP="00CC2F9F">
            <w:pPr>
              <w:jc w:val="center"/>
              <w:rPr>
                <w:color w:val="000000"/>
                <w:sz w:val="24"/>
                <w:szCs w:val="24"/>
              </w:rPr>
            </w:pPr>
            <w:r w:rsidRPr="00F96380">
              <w:rPr>
                <w:color w:val="000000"/>
                <w:sz w:val="24"/>
                <w:szCs w:val="24"/>
              </w:rPr>
              <w:t>15</w:t>
            </w:r>
          </w:p>
        </w:tc>
        <w:tc>
          <w:tcPr>
            <w:tcW w:w="780" w:type="dxa"/>
            <w:tcBorders>
              <w:top w:val="nil"/>
              <w:left w:val="nil"/>
              <w:bottom w:val="single" w:sz="8" w:space="0" w:color="auto"/>
              <w:right w:val="single" w:sz="8" w:space="0" w:color="auto"/>
            </w:tcBorders>
            <w:vAlign w:val="center"/>
          </w:tcPr>
          <w:p w:rsidR="00ED2332" w:rsidRPr="00F96380" w:rsidRDefault="00C674EC" w:rsidP="007B7D19">
            <w:pPr>
              <w:jc w:val="center"/>
              <w:rPr>
                <w:b/>
                <w:bCs/>
                <w:color w:val="000000"/>
                <w:sz w:val="24"/>
                <w:szCs w:val="24"/>
              </w:rPr>
            </w:pPr>
            <w:r w:rsidRPr="00F96380">
              <w:rPr>
                <w:b/>
                <w:bCs/>
                <w:color w:val="000000"/>
                <w:sz w:val="24"/>
                <w:szCs w:val="24"/>
              </w:rPr>
              <w:t>1</w:t>
            </w:r>
            <w:r w:rsidR="00B76DC4" w:rsidRPr="00F96380">
              <w:rPr>
                <w:b/>
                <w:bCs/>
                <w:color w:val="000000"/>
                <w:sz w:val="24"/>
                <w:szCs w:val="24"/>
              </w:rPr>
              <w:t>8</w:t>
            </w:r>
          </w:p>
        </w:tc>
      </w:tr>
      <w:tr w:rsidR="00ED2332" w:rsidRPr="00F96380" w:rsidTr="00406260">
        <w:trPr>
          <w:trHeight w:val="810"/>
        </w:trPr>
        <w:tc>
          <w:tcPr>
            <w:tcW w:w="5353" w:type="dxa"/>
            <w:vMerge/>
            <w:tcBorders>
              <w:top w:val="nil"/>
              <w:left w:val="single" w:sz="8" w:space="0" w:color="auto"/>
              <w:bottom w:val="single" w:sz="8" w:space="0" w:color="000000"/>
              <w:right w:val="single" w:sz="8" w:space="0" w:color="auto"/>
            </w:tcBorders>
            <w:vAlign w:val="center"/>
          </w:tcPr>
          <w:p w:rsidR="00ED2332" w:rsidRPr="00F96380" w:rsidRDefault="00ED2332" w:rsidP="00CC2F9F">
            <w:pPr>
              <w:rPr>
                <w:color w:val="000000"/>
                <w:sz w:val="24"/>
                <w:szCs w:val="24"/>
              </w:rPr>
            </w:pPr>
          </w:p>
        </w:tc>
        <w:tc>
          <w:tcPr>
            <w:tcW w:w="1127" w:type="dxa"/>
            <w:gridSpan w:val="2"/>
            <w:tcBorders>
              <w:top w:val="single" w:sz="8" w:space="0" w:color="auto"/>
              <w:left w:val="nil"/>
              <w:bottom w:val="single" w:sz="8" w:space="0" w:color="auto"/>
              <w:right w:val="single" w:sz="8" w:space="0" w:color="000000"/>
            </w:tcBorders>
            <w:shd w:val="clear" w:color="000000" w:fill="F2F2F2"/>
            <w:vAlign w:val="center"/>
            <w:hideMark/>
          </w:tcPr>
          <w:p w:rsidR="00ED2332" w:rsidRPr="00F96380" w:rsidRDefault="00ED2332" w:rsidP="00CC2F9F">
            <w:pPr>
              <w:jc w:val="center"/>
              <w:rPr>
                <w:i/>
                <w:iCs/>
                <w:color w:val="000000"/>
                <w:sz w:val="24"/>
                <w:szCs w:val="24"/>
              </w:rPr>
            </w:pPr>
            <w:r w:rsidRPr="00F96380">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ED2332" w:rsidRPr="00F96380" w:rsidRDefault="00ED2332" w:rsidP="00CC2F9F">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ED2332" w:rsidRPr="00F96380" w:rsidRDefault="00ED2332" w:rsidP="00CC2F9F">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ED2332" w:rsidRPr="00F96380" w:rsidRDefault="00ED2332" w:rsidP="00CC2F9F">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ED2332" w:rsidRPr="00F96380" w:rsidRDefault="00ED2332" w:rsidP="00CC2F9F">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ED2332" w:rsidRPr="00F96380" w:rsidRDefault="00ED2332" w:rsidP="00CC2F9F">
            <w:pPr>
              <w:jc w:val="center"/>
              <w:rPr>
                <w:b/>
                <w:bCs/>
                <w:i/>
                <w:iCs/>
                <w:color w:val="000000"/>
                <w:sz w:val="24"/>
                <w:szCs w:val="24"/>
              </w:rPr>
            </w:pPr>
          </w:p>
        </w:tc>
      </w:tr>
      <w:tr w:rsidR="00ED2332" w:rsidRPr="00F23025" w:rsidTr="00406260">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ED2332" w:rsidRPr="00E43872" w:rsidRDefault="00ED2332" w:rsidP="00ED2332">
            <w:pPr>
              <w:rPr>
                <w:color w:val="000000"/>
                <w:sz w:val="24"/>
                <w:szCs w:val="24"/>
              </w:rPr>
            </w:pPr>
            <w:r>
              <w:rPr>
                <w:rFonts w:ascii="yandex-sans" w:hAnsi="yandex-sans"/>
                <w:color w:val="000000"/>
                <w:sz w:val="23"/>
                <w:szCs w:val="23"/>
                <w:shd w:val="clear" w:color="auto" w:fill="FFFFFF"/>
              </w:rPr>
              <w:t>Грузы и грузопотоки</w:t>
            </w:r>
          </w:p>
        </w:tc>
        <w:tc>
          <w:tcPr>
            <w:tcW w:w="1127" w:type="dxa"/>
            <w:gridSpan w:val="2"/>
            <w:tcBorders>
              <w:top w:val="single" w:sz="8" w:space="0" w:color="auto"/>
              <w:left w:val="nil"/>
              <w:bottom w:val="single" w:sz="8" w:space="0" w:color="auto"/>
              <w:right w:val="single" w:sz="8" w:space="0" w:color="000000"/>
            </w:tcBorders>
            <w:vAlign w:val="center"/>
            <w:hideMark/>
          </w:tcPr>
          <w:p w:rsidR="00ED2332" w:rsidRPr="00F23025" w:rsidRDefault="00ED2332" w:rsidP="00CC2F9F">
            <w:pPr>
              <w:jc w:val="center"/>
              <w:rPr>
                <w:color w:val="000000"/>
                <w:sz w:val="24"/>
                <w:szCs w:val="24"/>
              </w:rPr>
            </w:pPr>
            <w:r w:rsidRPr="00F23025">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ED2332" w:rsidRPr="00F23025" w:rsidRDefault="00ED2332" w:rsidP="00CC2F9F">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D2332" w:rsidRPr="00F23025" w:rsidRDefault="00ED2332" w:rsidP="00CC2F9F">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D2332" w:rsidRPr="00F23025" w:rsidRDefault="00C674EC" w:rsidP="00CC2F9F">
            <w:pPr>
              <w:jc w:val="center"/>
              <w:rPr>
                <w:color w:val="000000"/>
                <w:sz w:val="24"/>
                <w:szCs w:val="24"/>
              </w:rPr>
            </w:pPr>
            <w:r>
              <w:rPr>
                <w:color w:val="000000"/>
                <w:sz w:val="24"/>
                <w:szCs w:val="24"/>
              </w:rPr>
              <w:t>1</w:t>
            </w:r>
          </w:p>
        </w:tc>
        <w:tc>
          <w:tcPr>
            <w:tcW w:w="680" w:type="dxa"/>
            <w:tcBorders>
              <w:top w:val="nil"/>
              <w:left w:val="nil"/>
              <w:bottom w:val="single" w:sz="8" w:space="0" w:color="auto"/>
              <w:right w:val="single" w:sz="8" w:space="0" w:color="auto"/>
            </w:tcBorders>
            <w:vAlign w:val="center"/>
          </w:tcPr>
          <w:p w:rsidR="00ED2332" w:rsidRPr="00F23025" w:rsidRDefault="00C674EC" w:rsidP="00CC2F9F">
            <w:pPr>
              <w:jc w:val="center"/>
              <w:rPr>
                <w:color w:val="000000"/>
                <w:sz w:val="24"/>
                <w:szCs w:val="24"/>
              </w:rPr>
            </w:pPr>
            <w:r>
              <w:rPr>
                <w:color w:val="000000"/>
                <w:sz w:val="24"/>
                <w:szCs w:val="24"/>
              </w:rPr>
              <w:t>15</w:t>
            </w:r>
          </w:p>
        </w:tc>
        <w:tc>
          <w:tcPr>
            <w:tcW w:w="780" w:type="dxa"/>
            <w:tcBorders>
              <w:top w:val="nil"/>
              <w:left w:val="nil"/>
              <w:bottom w:val="single" w:sz="8" w:space="0" w:color="auto"/>
              <w:right w:val="single" w:sz="8" w:space="0" w:color="auto"/>
            </w:tcBorders>
            <w:vAlign w:val="center"/>
          </w:tcPr>
          <w:p w:rsidR="00ED2332" w:rsidRPr="00F23025" w:rsidRDefault="00C674EC" w:rsidP="007B7D19">
            <w:pPr>
              <w:jc w:val="center"/>
              <w:rPr>
                <w:b/>
                <w:bCs/>
                <w:color w:val="000000"/>
                <w:sz w:val="24"/>
                <w:szCs w:val="24"/>
              </w:rPr>
            </w:pPr>
            <w:r>
              <w:rPr>
                <w:b/>
                <w:bCs/>
                <w:color w:val="000000"/>
                <w:sz w:val="24"/>
                <w:szCs w:val="24"/>
              </w:rPr>
              <w:t>1</w:t>
            </w:r>
            <w:r w:rsidR="007B7D19">
              <w:rPr>
                <w:b/>
                <w:bCs/>
                <w:color w:val="000000"/>
                <w:sz w:val="24"/>
                <w:szCs w:val="24"/>
              </w:rPr>
              <w:t>6</w:t>
            </w:r>
          </w:p>
        </w:tc>
      </w:tr>
      <w:tr w:rsidR="00ED2332" w:rsidRPr="00F23025" w:rsidTr="00406260">
        <w:trPr>
          <w:trHeight w:val="810"/>
        </w:trPr>
        <w:tc>
          <w:tcPr>
            <w:tcW w:w="5353" w:type="dxa"/>
            <w:vMerge/>
            <w:tcBorders>
              <w:top w:val="nil"/>
              <w:left w:val="single" w:sz="8" w:space="0" w:color="auto"/>
              <w:bottom w:val="single" w:sz="8" w:space="0" w:color="000000"/>
              <w:right w:val="single" w:sz="8" w:space="0" w:color="auto"/>
            </w:tcBorders>
            <w:vAlign w:val="center"/>
          </w:tcPr>
          <w:p w:rsidR="00ED2332" w:rsidRPr="00F23025" w:rsidRDefault="00ED2332" w:rsidP="00CC2F9F">
            <w:pPr>
              <w:rPr>
                <w:color w:val="000000"/>
                <w:sz w:val="24"/>
                <w:szCs w:val="24"/>
              </w:rPr>
            </w:pPr>
          </w:p>
        </w:tc>
        <w:tc>
          <w:tcPr>
            <w:tcW w:w="1127" w:type="dxa"/>
            <w:gridSpan w:val="2"/>
            <w:tcBorders>
              <w:top w:val="single" w:sz="8" w:space="0" w:color="auto"/>
              <w:left w:val="nil"/>
              <w:bottom w:val="single" w:sz="8" w:space="0" w:color="auto"/>
              <w:right w:val="single" w:sz="8" w:space="0" w:color="000000"/>
            </w:tcBorders>
            <w:shd w:val="clear" w:color="000000" w:fill="F2F2F2"/>
            <w:vAlign w:val="center"/>
            <w:hideMark/>
          </w:tcPr>
          <w:p w:rsidR="00ED2332" w:rsidRPr="00F23025" w:rsidRDefault="00ED2332" w:rsidP="00CC2F9F">
            <w:pPr>
              <w:jc w:val="center"/>
              <w:rPr>
                <w:i/>
                <w:iCs/>
                <w:color w:val="000000"/>
                <w:sz w:val="24"/>
                <w:szCs w:val="24"/>
              </w:rPr>
            </w:pPr>
            <w:r w:rsidRPr="00F23025">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ED2332" w:rsidRPr="00F23025" w:rsidRDefault="00ED2332" w:rsidP="00CC2F9F">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ED2332" w:rsidRPr="00F23025" w:rsidRDefault="00ED2332" w:rsidP="00CC2F9F">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ED2332" w:rsidRPr="00F23025" w:rsidRDefault="00207A0C" w:rsidP="00CC2F9F">
            <w:pPr>
              <w:jc w:val="center"/>
              <w:rPr>
                <w:i/>
                <w:iCs/>
                <w:color w:val="000000"/>
                <w:sz w:val="24"/>
                <w:szCs w:val="24"/>
              </w:rPr>
            </w:pPr>
            <w:r>
              <w:rPr>
                <w:i/>
                <w:iCs/>
                <w:color w:val="000000"/>
                <w:sz w:val="24"/>
                <w:szCs w:val="24"/>
              </w:rPr>
              <w:t>1</w:t>
            </w:r>
          </w:p>
        </w:tc>
        <w:tc>
          <w:tcPr>
            <w:tcW w:w="680" w:type="dxa"/>
            <w:tcBorders>
              <w:top w:val="nil"/>
              <w:left w:val="nil"/>
              <w:bottom w:val="single" w:sz="8" w:space="0" w:color="auto"/>
              <w:right w:val="single" w:sz="8" w:space="0" w:color="auto"/>
            </w:tcBorders>
            <w:shd w:val="clear" w:color="000000" w:fill="595959"/>
            <w:vAlign w:val="center"/>
          </w:tcPr>
          <w:p w:rsidR="00ED2332" w:rsidRPr="00F23025" w:rsidRDefault="00ED2332" w:rsidP="00CC2F9F">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ED2332" w:rsidRPr="00F23025" w:rsidRDefault="00207A0C" w:rsidP="00CC2F9F">
            <w:pPr>
              <w:jc w:val="center"/>
              <w:rPr>
                <w:b/>
                <w:bCs/>
                <w:i/>
                <w:iCs/>
                <w:color w:val="000000"/>
                <w:sz w:val="24"/>
                <w:szCs w:val="24"/>
              </w:rPr>
            </w:pPr>
            <w:r>
              <w:rPr>
                <w:b/>
                <w:bCs/>
                <w:i/>
                <w:iCs/>
                <w:color w:val="000000"/>
                <w:sz w:val="24"/>
                <w:szCs w:val="24"/>
              </w:rPr>
              <w:t>1</w:t>
            </w:r>
          </w:p>
        </w:tc>
      </w:tr>
      <w:tr w:rsidR="00ED2332" w:rsidRPr="00F23025" w:rsidTr="00406260">
        <w:trPr>
          <w:trHeight w:val="810"/>
        </w:trPr>
        <w:tc>
          <w:tcPr>
            <w:tcW w:w="5353" w:type="dxa"/>
            <w:vMerge w:val="restart"/>
            <w:tcBorders>
              <w:left w:val="single" w:sz="8" w:space="0" w:color="auto"/>
              <w:bottom w:val="single" w:sz="8" w:space="0" w:color="000000"/>
              <w:right w:val="single" w:sz="8" w:space="0" w:color="auto"/>
            </w:tcBorders>
            <w:vAlign w:val="center"/>
          </w:tcPr>
          <w:p w:rsidR="00ED2332" w:rsidRPr="00E43872" w:rsidRDefault="00ED2332" w:rsidP="00ED2332">
            <w:pPr>
              <w:rPr>
                <w:color w:val="000000"/>
                <w:sz w:val="24"/>
                <w:szCs w:val="24"/>
              </w:rPr>
            </w:pPr>
            <w:r>
              <w:rPr>
                <w:rFonts w:ascii="yandex-sans" w:hAnsi="yandex-sans"/>
                <w:color w:val="000000"/>
                <w:sz w:val="23"/>
                <w:szCs w:val="23"/>
                <w:shd w:val="clear" w:color="auto" w:fill="FFFFFF"/>
              </w:rPr>
              <w:lastRenderedPageBreak/>
              <w:t>Инфраструктура транспортных систем</w:t>
            </w:r>
          </w:p>
        </w:tc>
        <w:tc>
          <w:tcPr>
            <w:tcW w:w="1127" w:type="dxa"/>
            <w:gridSpan w:val="2"/>
            <w:tcBorders>
              <w:top w:val="single" w:sz="8" w:space="0" w:color="auto"/>
              <w:bottom w:val="single" w:sz="8" w:space="0" w:color="auto"/>
              <w:right w:val="single" w:sz="8" w:space="0" w:color="000000"/>
            </w:tcBorders>
            <w:vAlign w:val="center"/>
            <w:hideMark/>
          </w:tcPr>
          <w:p w:rsidR="00ED2332" w:rsidRPr="00F23025" w:rsidRDefault="00ED2332" w:rsidP="00CC2F9F">
            <w:pPr>
              <w:jc w:val="center"/>
              <w:rPr>
                <w:color w:val="000000"/>
                <w:sz w:val="24"/>
                <w:szCs w:val="24"/>
              </w:rPr>
            </w:pPr>
            <w:r w:rsidRPr="00F23025">
              <w:rPr>
                <w:color w:val="000000"/>
                <w:sz w:val="24"/>
                <w:szCs w:val="24"/>
              </w:rPr>
              <w:t>Всего часов</w:t>
            </w:r>
          </w:p>
        </w:tc>
        <w:tc>
          <w:tcPr>
            <w:tcW w:w="680" w:type="dxa"/>
            <w:tcBorders>
              <w:bottom w:val="single" w:sz="8" w:space="0" w:color="auto"/>
              <w:right w:val="single" w:sz="8" w:space="0" w:color="auto"/>
            </w:tcBorders>
            <w:vAlign w:val="center"/>
          </w:tcPr>
          <w:p w:rsidR="00ED2332" w:rsidRPr="00F23025" w:rsidRDefault="00C674EC" w:rsidP="00CC2F9F">
            <w:pPr>
              <w:jc w:val="center"/>
              <w:rPr>
                <w:color w:val="000000"/>
                <w:sz w:val="24"/>
                <w:szCs w:val="24"/>
              </w:rPr>
            </w:pPr>
            <w:r>
              <w:rPr>
                <w:color w:val="000000"/>
                <w:sz w:val="24"/>
                <w:szCs w:val="24"/>
              </w:rPr>
              <w:t>2</w:t>
            </w:r>
          </w:p>
        </w:tc>
        <w:tc>
          <w:tcPr>
            <w:tcW w:w="680" w:type="dxa"/>
            <w:tcBorders>
              <w:bottom w:val="single" w:sz="8" w:space="0" w:color="auto"/>
              <w:right w:val="single" w:sz="8" w:space="0" w:color="auto"/>
            </w:tcBorders>
            <w:vAlign w:val="center"/>
          </w:tcPr>
          <w:p w:rsidR="00ED2332" w:rsidRPr="00F23025" w:rsidRDefault="00ED2332" w:rsidP="00CC2F9F">
            <w:pPr>
              <w:jc w:val="center"/>
              <w:rPr>
                <w:color w:val="000000"/>
                <w:sz w:val="24"/>
                <w:szCs w:val="24"/>
              </w:rPr>
            </w:pPr>
          </w:p>
        </w:tc>
        <w:tc>
          <w:tcPr>
            <w:tcW w:w="680" w:type="dxa"/>
            <w:tcBorders>
              <w:bottom w:val="single" w:sz="8" w:space="0" w:color="auto"/>
              <w:right w:val="single" w:sz="8" w:space="0" w:color="auto"/>
            </w:tcBorders>
            <w:vAlign w:val="center"/>
          </w:tcPr>
          <w:p w:rsidR="00ED2332" w:rsidRPr="00F23025" w:rsidRDefault="00C674EC" w:rsidP="00CC2F9F">
            <w:pPr>
              <w:jc w:val="center"/>
              <w:rPr>
                <w:color w:val="000000"/>
                <w:sz w:val="24"/>
                <w:szCs w:val="24"/>
              </w:rPr>
            </w:pPr>
            <w:r>
              <w:rPr>
                <w:color w:val="000000"/>
                <w:sz w:val="24"/>
                <w:szCs w:val="24"/>
              </w:rPr>
              <w:t>1</w:t>
            </w:r>
          </w:p>
        </w:tc>
        <w:tc>
          <w:tcPr>
            <w:tcW w:w="680" w:type="dxa"/>
            <w:tcBorders>
              <w:bottom w:val="single" w:sz="8" w:space="0" w:color="auto"/>
              <w:right w:val="single" w:sz="8" w:space="0" w:color="auto"/>
            </w:tcBorders>
            <w:vAlign w:val="center"/>
          </w:tcPr>
          <w:p w:rsidR="00ED2332" w:rsidRPr="00F23025" w:rsidRDefault="00C674EC" w:rsidP="00CC2F9F">
            <w:pPr>
              <w:jc w:val="center"/>
              <w:rPr>
                <w:color w:val="000000"/>
                <w:sz w:val="24"/>
                <w:szCs w:val="24"/>
              </w:rPr>
            </w:pPr>
            <w:r>
              <w:rPr>
                <w:color w:val="000000"/>
                <w:sz w:val="24"/>
                <w:szCs w:val="24"/>
              </w:rPr>
              <w:t>15</w:t>
            </w:r>
          </w:p>
        </w:tc>
        <w:tc>
          <w:tcPr>
            <w:tcW w:w="780" w:type="dxa"/>
            <w:tcBorders>
              <w:bottom w:val="single" w:sz="8" w:space="0" w:color="auto"/>
              <w:right w:val="single" w:sz="8" w:space="0" w:color="auto"/>
            </w:tcBorders>
            <w:vAlign w:val="center"/>
          </w:tcPr>
          <w:p w:rsidR="00ED2332" w:rsidRPr="00F23025" w:rsidRDefault="00C674EC" w:rsidP="00CC2F9F">
            <w:pPr>
              <w:jc w:val="center"/>
              <w:rPr>
                <w:b/>
                <w:bCs/>
                <w:color w:val="000000"/>
                <w:sz w:val="24"/>
                <w:szCs w:val="24"/>
              </w:rPr>
            </w:pPr>
            <w:r>
              <w:rPr>
                <w:b/>
                <w:bCs/>
                <w:color w:val="000000"/>
                <w:sz w:val="24"/>
                <w:szCs w:val="24"/>
              </w:rPr>
              <w:t>18</w:t>
            </w:r>
          </w:p>
        </w:tc>
      </w:tr>
      <w:tr w:rsidR="00ED2332" w:rsidRPr="00F23025" w:rsidTr="00406260">
        <w:trPr>
          <w:trHeight w:val="810"/>
        </w:trPr>
        <w:tc>
          <w:tcPr>
            <w:tcW w:w="5353" w:type="dxa"/>
            <w:vMerge/>
            <w:tcBorders>
              <w:left w:val="single" w:sz="8" w:space="0" w:color="auto"/>
              <w:bottom w:val="single" w:sz="8" w:space="0" w:color="000000"/>
              <w:right w:val="single" w:sz="8" w:space="0" w:color="auto"/>
            </w:tcBorders>
            <w:vAlign w:val="center"/>
          </w:tcPr>
          <w:p w:rsidR="00ED2332" w:rsidRPr="00F23025" w:rsidRDefault="00ED2332" w:rsidP="00CC2F9F">
            <w:pPr>
              <w:rPr>
                <w:color w:val="000000"/>
                <w:sz w:val="24"/>
                <w:szCs w:val="24"/>
              </w:rPr>
            </w:pPr>
          </w:p>
        </w:tc>
        <w:tc>
          <w:tcPr>
            <w:tcW w:w="1127" w:type="dxa"/>
            <w:gridSpan w:val="2"/>
            <w:tcBorders>
              <w:top w:val="single" w:sz="8" w:space="0" w:color="auto"/>
              <w:bottom w:val="single" w:sz="8" w:space="0" w:color="auto"/>
              <w:right w:val="single" w:sz="8" w:space="0" w:color="000000"/>
            </w:tcBorders>
            <w:shd w:val="clear" w:color="000000" w:fill="F2F2F2"/>
            <w:vAlign w:val="center"/>
            <w:hideMark/>
          </w:tcPr>
          <w:p w:rsidR="00ED2332" w:rsidRPr="00F23025" w:rsidRDefault="00ED2332" w:rsidP="00CC2F9F">
            <w:pPr>
              <w:jc w:val="center"/>
              <w:rPr>
                <w:i/>
                <w:iCs/>
                <w:color w:val="000000"/>
                <w:sz w:val="24"/>
                <w:szCs w:val="24"/>
              </w:rPr>
            </w:pPr>
            <w:r w:rsidRPr="00F23025">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tcPr>
          <w:p w:rsidR="00ED2332" w:rsidRPr="00F23025" w:rsidRDefault="00ED2332" w:rsidP="00CC2F9F">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tcPr>
          <w:p w:rsidR="00ED2332" w:rsidRPr="00F23025" w:rsidRDefault="00ED2332" w:rsidP="00CC2F9F">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tcPr>
          <w:p w:rsidR="00ED2332" w:rsidRPr="00F23025" w:rsidRDefault="00ED2332" w:rsidP="00CC2F9F">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tcPr>
          <w:p w:rsidR="00ED2332" w:rsidRPr="00F23025" w:rsidRDefault="00ED2332" w:rsidP="00CC2F9F">
            <w:pPr>
              <w:jc w:val="center"/>
              <w:rPr>
                <w:i/>
                <w:iCs/>
                <w:color w:val="000000"/>
                <w:sz w:val="24"/>
                <w:szCs w:val="24"/>
              </w:rPr>
            </w:pPr>
          </w:p>
        </w:tc>
        <w:tc>
          <w:tcPr>
            <w:tcW w:w="780" w:type="dxa"/>
            <w:tcBorders>
              <w:bottom w:val="single" w:sz="8" w:space="0" w:color="auto"/>
              <w:right w:val="single" w:sz="8" w:space="0" w:color="auto"/>
            </w:tcBorders>
            <w:shd w:val="clear" w:color="000000" w:fill="F2F2F2"/>
            <w:vAlign w:val="center"/>
          </w:tcPr>
          <w:p w:rsidR="00ED2332" w:rsidRPr="00F23025" w:rsidRDefault="00ED2332" w:rsidP="00CC2F9F">
            <w:pPr>
              <w:jc w:val="center"/>
              <w:rPr>
                <w:b/>
                <w:bCs/>
                <w:i/>
                <w:iCs/>
                <w:color w:val="000000"/>
                <w:sz w:val="24"/>
                <w:szCs w:val="24"/>
              </w:rPr>
            </w:pPr>
          </w:p>
        </w:tc>
      </w:tr>
      <w:tr w:rsidR="00ED2332" w:rsidRPr="00F23025" w:rsidTr="00406260">
        <w:trPr>
          <w:trHeight w:val="810"/>
        </w:trPr>
        <w:tc>
          <w:tcPr>
            <w:tcW w:w="5353" w:type="dxa"/>
            <w:vMerge w:val="restart"/>
            <w:tcBorders>
              <w:left w:val="single" w:sz="8" w:space="0" w:color="auto"/>
              <w:bottom w:val="single" w:sz="8" w:space="0" w:color="000000"/>
              <w:right w:val="single" w:sz="8" w:space="0" w:color="auto"/>
            </w:tcBorders>
            <w:vAlign w:val="center"/>
          </w:tcPr>
          <w:p w:rsidR="00ED2332" w:rsidRPr="00E43872" w:rsidRDefault="00ED2332" w:rsidP="00ED2332">
            <w:pPr>
              <w:rPr>
                <w:color w:val="000000"/>
                <w:sz w:val="24"/>
                <w:szCs w:val="24"/>
              </w:rPr>
            </w:pPr>
            <w:r>
              <w:rPr>
                <w:rFonts w:ascii="yandex-sans" w:hAnsi="yandex-sans"/>
                <w:color w:val="000000"/>
                <w:sz w:val="23"/>
                <w:szCs w:val="23"/>
                <w:shd w:val="clear" w:color="auto" w:fill="FFFFFF"/>
              </w:rPr>
              <w:t>Контейнерная транспортная система</w:t>
            </w:r>
          </w:p>
        </w:tc>
        <w:tc>
          <w:tcPr>
            <w:tcW w:w="1127" w:type="dxa"/>
            <w:gridSpan w:val="2"/>
            <w:tcBorders>
              <w:top w:val="single" w:sz="8" w:space="0" w:color="auto"/>
              <w:bottom w:val="single" w:sz="8" w:space="0" w:color="auto"/>
              <w:right w:val="single" w:sz="8" w:space="0" w:color="000000"/>
            </w:tcBorders>
            <w:vAlign w:val="center"/>
            <w:hideMark/>
          </w:tcPr>
          <w:p w:rsidR="00ED2332" w:rsidRPr="00F23025" w:rsidRDefault="00ED2332" w:rsidP="00CC2F9F">
            <w:pPr>
              <w:jc w:val="center"/>
              <w:rPr>
                <w:color w:val="000000"/>
                <w:sz w:val="24"/>
                <w:szCs w:val="24"/>
              </w:rPr>
            </w:pPr>
            <w:r w:rsidRPr="00F23025">
              <w:rPr>
                <w:color w:val="000000"/>
                <w:sz w:val="24"/>
                <w:szCs w:val="24"/>
              </w:rPr>
              <w:t>Всего часов</w:t>
            </w:r>
          </w:p>
        </w:tc>
        <w:tc>
          <w:tcPr>
            <w:tcW w:w="680" w:type="dxa"/>
            <w:tcBorders>
              <w:bottom w:val="single" w:sz="8" w:space="0" w:color="auto"/>
              <w:right w:val="single" w:sz="8" w:space="0" w:color="auto"/>
            </w:tcBorders>
            <w:vAlign w:val="center"/>
          </w:tcPr>
          <w:p w:rsidR="00ED2332" w:rsidRPr="00F23025" w:rsidRDefault="00ED2332" w:rsidP="00CC2F9F">
            <w:pPr>
              <w:jc w:val="center"/>
              <w:rPr>
                <w:color w:val="000000"/>
                <w:sz w:val="24"/>
                <w:szCs w:val="24"/>
              </w:rPr>
            </w:pPr>
          </w:p>
        </w:tc>
        <w:tc>
          <w:tcPr>
            <w:tcW w:w="680" w:type="dxa"/>
            <w:tcBorders>
              <w:bottom w:val="single" w:sz="8" w:space="0" w:color="auto"/>
              <w:right w:val="single" w:sz="8" w:space="0" w:color="auto"/>
            </w:tcBorders>
            <w:vAlign w:val="center"/>
          </w:tcPr>
          <w:p w:rsidR="00ED2332" w:rsidRPr="00F23025" w:rsidRDefault="00ED2332" w:rsidP="00CC2F9F">
            <w:pPr>
              <w:jc w:val="center"/>
              <w:rPr>
                <w:color w:val="000000"/>
                <w:sz w:val="24"/>
                <w:szCs w:val="24"/>
              </w:rPr>
            </w:pPr>
          </w:p>
        </w:tc>
        <w:tc>
          <w:tcPr>
            <w:tcW w:w="680" w:type="dxa"/>
            <w:tcBorders>
              <w:bottom w:val="single" w:sz="8" w:space="0" w:color="auto"/>
              <w:right w:val="single" w:sz="8" w:space="0" w:color="auto"/>
            </w:tcBorders>
            <w:vAlign w:val="center"/>
          </w:tcPr>
          <w:p w:rsidR="00ED2332" w:rsidRPr="00F23025" w:rsidRDefault="00C674EC" w:rsidP="00CC2F9F">
            <w:pPr>
              <w:jc w:val="center"/>
              <w:rPr>
                <w:color w:val="000000"/>
                <w:sz w:val="24"/>
                <w:szCs w:val="24"/>
              </w:rPr>
            </w:pPr>
            <w:r>
              <w:rPr>
                <w:color w:val="000000"/>
                <w:sz w:val="24"/>
                <w:szCs w:val="24"/>
              </w:rPr>
              <w:t>1</w:t>
            </w:r>
          </w:p>
        </w:tc>
        <w:tc>
          <w:tcPr>
            <w:tcW w:w="680" w:type="dxa"/>
            <w:tcBorders>
              <w:bottom w:val="single" w:sz="8" w:space="0" w:color="auto"/>
              <w:right w:val="single" w:sz="8" w:space="0" w:color="auto"/>
            </w:tcBorders>
            <w:vAlign w:val="center"/>
          </w:tcPr>
          <w:p w:rsidR="00ED2332" w:rsidRPr="00F23025" w:rsidRDefault="00C674EC" w:rsidP="00CC2F9F">
            <w:pPr>
              <w:jc w:val="center"/>
              <w:rPr>
                <w:color w:val="000000"/>
                <w:sz w:val="24"/>
                <w:szCs w:val="24"/>
              </w:rPr>
            </w:pPr>
            <w:r>
              <w:rPr>
                <w:color w:val="000000"/>
                <w:sz w:val="24"/>
                <w:szCs w:val="24"/>
              </w:rPr>
              <w:t>15</w:t>
            </w:r>
          </w:p>
        </w:tc>
        <w:tc>
          <w:tcPr>
            <w:tcW w:w="780" w:type="dxa"/>
            <w:tcBorders>
              <w:bottom w:val="single" w:sz="8" w:space="0" w:color="auto"/>
              <w:right w:val="single" w:sz="8" w:space="0" w:color="auto"/>
            </w:tcBorders>
            <w:vAlign w:val="center"/>
          </w:tcPr>
          <w:p w:rsidR="00ED2332" w:rsidRPr="00F23025" w:rsidRDefault="00C674EC" w:rsidP="007B7D19">
            <w:pPr>
              <w:jc w:val="center"/>
              <w:rPr>
                <w:b/>
                <w:bCs/>
                <w:color w:val="000000"/>
                <w:sz w:val="24"/>
                <w:szCs w:val="24"/>
              </w:rPr>
            </w:pPr>
            <w:r>
              <w:rPr>
                <w:b/>
                <w:bCs/>
                <w:color w:val="000000"/>
                <w:sz w:val="24"/>
                <w:szCs w:val="24"/>
              </w:rPr>
              <w:t>1</w:t>
            </w:r>
            <w:r w:rsidR="007B7D19">
              <w:rPr>
                <w:b/>
                <w:bCs/>
                <w:color w:val="000000"/>
                <w:sz w:val="24"/>
                <w:szCs w:val="24"/>
              </w:rPr>
              <w:t>6</w:t>
            </w:r>
          </w:p>
        </w:tc>
      </w:tr>
      <w:tr w:rsidR="00ED2332" w:rsidRPr="00F23025" w:rsidTr="00406260">
        <w:trPr>
          <w:trHeight w:val="810"/>
        </w:trPr>
        <w:tc>
          <w:tcPr>
            <w:tcW w:w="5353" w:type="dxa"/>
            <w:vMerge/>
            <w:tcBorders>
              <w:left w:val="single" w:sz="8" w:space="0" w:color="auto"/>
              <w:bottom w:val="single" w:sz="8" w:space="0" w:color="000000"/>
              <w:right w:val="single" w:sz="8" w:space="0" w:color="auto"/>
            </w:tcBorders>
            <w:vAlign w:val="center"/>
          </w:tcPr>
          <w:p w:rsidR="00ED2332" w:rsidRPr="00F23025" w:rsidRDefault="00ED2332" w:rsidP="00CC2F9F">
            <w:pPr>
              <w:rPr>
                <w:color w:val="000000"/>
                <w:sz w:val="24"/>
                <w:szCs w:val="24"/>
              </w:rPr>
            </w:pPr>
          </w:p>
        </w:tc>
        <w:tc>
          <w:tcPr>
            <w:tcW w:w="1127" w:type="dxa"/>
            <w:gridSpan w:val="2"/>
            <w:tcBorders>
              <w:top w:val="single" w:sz="8" w:space="0" w:color="auto"/>
              <w:bottom w:val="single" w:sz="8" w:space="0" w:color="auto"/>
              <w:right w:val="single" w:sz="8" w:space="0" w:color="000000"/>
            </w:tcBorders>
            <w:shd w:val="clear" w:color="000000" w:fill="F2F2F2"/>
            <w:vAlign w:val="center"/>
            <w:hideMark/>
          </w:tcPr>
          <w:p w:rsidR="00ED2332" w:rsidRPr="00F23025" w:rsidRDefault="00ED2332" w:rsidP="00CC2F9F">
            <w:pPr>
              <w:jc w:val="center"/>
              <w:rPr>
                <w:i/>
                <w:iCs/>
                <w:color w:val="000000"/>
                <w:sz w:val="24"/>
                <w:szCs w:val="24"/>
              </w:rPr>
            </w:pPr>
            <w:r w:rsidRPr="00F23025">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tcPr>
          <w:p w:rsidR="00ED2332" w:rsidRPr="00F23025" w:rsidRDefault="00ED2332" w:rsidP="00CC2F9F">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tcPr>
          <w:p w:rsidR="00ED2332" w:rsidRPr="00F23025" w:rsidRDefault="00ED2332" w:rsidP="00CC2F9F">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tcPr>
          <w:p w:rsidR="00ED2332" w:rsidRPr="00F23025" w:rsidRDefault="00ED2332" w:rsidP="00CC2F9F">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tcPr>
          <w:p w:rsidR="00ED2332" w:rsidRPr="00F23025" w:rsidRDefault="00ED2332" w:rsidP="00CC2F9F">
            <w:pPr>
              <w:jc w:val="center"/>
              <w:rPr>
                <w:i/>
                <w:iCs/>
                <w:color w:val="000000"/>
                <w:sz w:val="24"/>
                <w:szCs w:val="24"/>
              </w:rPr>
            </w:pPr>
          </w:p>
        </w:tc>
        <w:tc>
          <w:tcPr>
            <w:tcW w:w="780" w:type="dxa"/>
            <w:tcBorders>
              <w:bottom w:val="single" w:sz="8" w:space="0" w:color="auto"/>
              <w:right w:val="single" w:sz="8" w:space="0" w:color="auto"/>
            </w:tcBorders>
            <w:shd w:val="clear" w:color="000000" w:fill="F2F2F2"/>
            <w:vAlign w:val="center"/>
          </w:tcPr>
          <w:p w:rsidR="00ED2332" w:rsidRPr="00F23025" w:rsidRDefault="00ED2332" w:rsidP="00CC2F9F">
            <w:pPr>
              <w:jc w:val="center"/>
              <w:rPr>
                <w:b/>
                <w:bCs/>
                <w:i/>
                <w:iCs/>
                <w:color w:val="000000"/>
                <w:sz w:val="24"/>
                <w:szCs w:val="24"/>
              </w:rPr>
            </w:pPr>
          </w:p>
        </w:tc>
      </w:tr>
      <w:tr w:rsidR="00ED2332" w:rsidRPr="00F23025" w:rsidTr="00406260">
        <w:trPr>
          <w:trHeight w:val="810"/>
        </w:trPr>
        <w:tc>
          <w:tcPr>
            <w:tcW w:w="5353" w:type="dxa"/>
            <w:vMerge w:val="restart"/>
            <w:tcBorders>
              <w:left w:val="single" w:sz="8" w:space="0" w:color="auto"/>
              <w:bottom w:val="single" w:sz="8" w:space="0" w:color="000000"/>
              <w:right w:val="single" w:sz="8" w:space="0" w:color="auto"/>
            </w:tcBorders>
            <w:vAlign w:val="center"/>
          </w:tcPr>
          <w:p w:rsidR="00ED2332" w:rsidRPr="00E43872" w:rsidRDefault="00ED2332" w:rsidP="00ED2332">
            <w:pPr>
              <w:rPr>
                <w:color w:val="000000"/>
                <w:sz w:val="24"/>
                <w:szCs w:val="24"/>
              </w:rPr>
            </w:pPr>
            <w:r>
              <w:rPr>
                <w:rFonts w:ascii="yandex-sans" w:hAnsi="yandex-sans"/>
                <w:color w:val="000000"/>
                <w:sz w:val="23"/>
                <w:szCs w:val="23"/>
                <w:shd w:val="clear" w:color="auto" w:fill="FFFFFF"/>
              </w:rPr>
              <w:t>Транспортные средства. Характеристика отдельных видов транспорта</w:t>
            </w:r>
          </w:p>
        </w:tc>
        <w:tc>
          <w:tcPr>
            <w:tcW w:w="1127" w:type="dxa"/>
            <w:gridSpan w:val="2"/>
            <w:tcBorders>
              <w:top w:val="single" w:sz="8" w:space="0" w:color="auto"/>
              <w:bottom w:val="single" w:sz="8" w:space="0" w:color="auto"/>
              <w:right w:val="single" w:sz="8" w:space="0" w:color="000000"/>
            </w:tcBorders>
            <w:vAlign w:val="center"/>
            <w:hideMark/>
          </w:tcPr>
          <w:p w:rsidR="00ED2332" w:rsidRPr="00F23025" w:rsidRDefault="00ED2332" w:rsidP="00CC2F9F">
            <w:pPr>
              <w:jc w:val="center"/>
              <w:rPr>
                <w:color w:val="000000"/>
                <w:sz w:val="24"/>
                <w:szCs w:val="24"/>
              </w:rPr>
            </w:pPr>
            <w:r w:rsidRPr="00F23025">
              <w:rPr>
                <w:color w:val="000000"/>
                <w:sz w:val="24"/>
                <w:szCs w:val="24"/>
              </w:rPr>
              <w:t>Всего часов</w:t>
            </w:r>
          </w:p>
        </w:tc>
        <w:tc>
          <w:tcPr>
            <w:tcW w:w="680" w:type="dxa"/>
            <w:tcBorders>
              <w:bottom w:val="single" w:sz="8" w:space="0" w:color="auto"/>
              <w:right w:val="single" w:sz="8" w:space="0" w:color="auto"/>
            </w:tcBorders>
            <w:vAlign w:val="center"/>
          </w:tcPr>
          <w:p w:rsidR="00ED2332" w:rsidRPr="00F23025" w:rsidRDefault="00ED2332" w:rsidP="00CC2F9F">
            <w:pPr>
              <w:jc w:val="center"/>
              <w:rPr>
                <w:color w:val="000000"/>
                <w:sz w:val="24"/>
                <w:szCs w:val="24"/>
              </w:rPr>
            </w:pPr>
          </w:p>
        </w:tc>
        <w:tc>
          <w:tcPr>
            <w:tcW w:w="680" w:type="dxa"/>
            <w:tcBorders>
              <w:bottom w:val="single" w:sz="8" w:space="0" w:color="auto"/>
              <w:right w:val="single" w:sz="8" w:space="0" w:color="auto"/>
            </w:tcBorders>
            <w:vAlign w:val="center"/>
          </w:tcPr>
          <w:p w:rsidR="00ED2332" w:rsidRPr="00F23025" w:rsidRDefault="00ED2332" w:rsidP="00CC2F9F">
            <w:pPr>
              <w:jc w:val="center"/>
              <w:rPr>
                <w:color w:val="000000"/>
                <w:sz w:val="24"/>
                <w:szCs w:val="24"/>
              </w:rPr>
            </w:pPr>
          </w:p>
        </w:tc>
        <w:tc>
          <w:tcPr>
            <w:tcW w:w="680" w:type="dxa"/>
            <w:tcBorders>
              <w:bottom w:val="single" w:sz="8" w:space="0" w:color="auto"/>
              <w:right w:val="single" w:sz="8" w:space="0" w:color="auto"/>
            </w:tcBorders>
            <w:vAlign w:val="center"/>
          </w:tcPr>
          <w:p w:rsidR="00ED2332" w:rsidRPr="00F23025" w:rsidRDefault="00C674EC" w:rsidP="00CC2F9F">
            <w:pPr>
              <w:jc w:val="center"/>
              <w:rPr>
                <w:color w:val="000000"/>
                <w:sz w:val="24"/>
                <w:szCs w:val="24"/>
              </w:rPr>
            </w:pPr>
            <w:r>
              <w:rPr>
                <w:color w:val="000000"/>
                <w:sz w:val="24"/>
                <w:szCs w:val="24"/>
              </w:rPr>
              <w:t>1</w:t>
            </w:r>
          </w:p>
        </w:tc>
        <w:tc>
          <w:tcPr>
            <w:tcW w:w="680" w:type="dxa"/>
            <w:tcBorders>
              <w:bottom w:val="single" w:sz="8" w:space="0" w:color="auto"/>
              <w:right w:val="single" w:sz="8" w:space="0" w:color="auto"/>
            </w:tcBorders>
            <w:vAlign w:val="center"/>
          </w:tcPr>
          <w:p w:rsidR="00ED2332" w:rsidRPr="00F23025" w:rsidRDefault="00C674EC" w:rsidP="00CC2F9F">
            <w:pPr>
              <w:jc w:val="center"/>
              <w:rPr>
                <w:color w:val="000000"/>
                <w:sz w:val="24"/>
                <w:szCs w:val="24"/>
              </w:rPr>
            </w:pPr>
            <w:r>
              <w:rPr>
                <w:color w:val="000000"/>
                <w:sz w:val="24"/>
                <w:szCs w:val="24"/>
              </w:rPr>
              <w:t>16</w:t>
            </w:r>
          </w:p>
        </w:tc>
        <w:tc>
          <w:tcPr>
            <w:tcW w:w="780" w:type="dxa"/>
            <w:tcBorders>
              <w:bottom w:val="single" w:sz="8" w:space="0" w:color="auto"/>
              <w:right w:val="single" w:sz="8" w:space="0" w:color="auto"/>
            </w:tcBorders>
            <w:vAlign w:val="center"/>
          </w:tcPr>
          <w:p w:rsidR="00ED2332" w:rsidRPr="00F23025" w:rsidRDefault="00C674EC" w:rsidP="007B7D19">
            <w:pPr>
              <w:jc w:val="center"/>
              <w:rPr>
                <w:b/>
                <w:bCs/>
                <w:color w:val="000000"/>
                <w:sz w:val="24"/>
                <w:szCs w:val="24"/>
              </w:rPr>
            </w:pPr>
            <w:r>
              <w:rPr>
                <w:b/>
                <w:bCs/>
                <w:color w:val="000000"/>
                <w:sz w:val="24"/>
                <w:szCs w:val="24"/>
              </w:rPr>
              <w:t>1</w:t>
            </w:r>
            <w:r w:rsidR="007B7D19">
              <w:rPr>
                <w:b/>
                <w:bCs/>
                <w:color w:val="000000"/>
                <w:sz w:val="24"/>
                <w:szCs w:val="24"/>
              </w:rPr>
              <w:t>7</w:t>
            </w:r>
          </w:p>
        </w:tc>
      </w:tr>
      <w:tr w:rsidR="00ED2332" w:rsidRPr="00F23025" w:rsidTr="00406260">
        <w:trPr>
          <w:trHeight w:val="810"/>
        </w:trPr>
        <w:tc>
          <w:tcPr>
            <w:tcW w:w="5353" w:type="dxa"/>
            <w:vMerge/>
            <w:tcBorders>
              <w:left w:val="single" w:sz="8" w:space="0" w:color="auto"/>
              <w:bottom w:val="single" w:sz="8" w:space="0" w:color="000000"/>
              <w:right w:val="single" w:sz="8" w:space="0" w:color="auto"/>
            </w:tcBorders>
            <w:vAlign w:val="center"/>
          </w:tcPr>
          <w:p w:rsidR="00ED2332" w:rsidRPr="00F23025" w:rsidRDefault="00ED2332" w:rsidP="00CC2F9F">
            <w:pPr>
              <w:rPr>
                <w:color w:val="000000"/>
                <w:sz w:val="24"/>
                <w:szCs w:val="24"/>
              </w:rPr>
            </w:pPr>
          </w:p>
        </w:tc>
        <w:tc>
          <w:tcPr>
            <w:tcW w:w="1127" w:type="dxa"/>
            <w:gridSpan w:val="2"/>
            <w:tcBorders>
              <w:top w:val="single" w:sz="8" w:space="0" w:color="auto"/>
              <w:bottom w:val="single" w:sz="8" w:space="0" w:color="auto"/>
              <w:right w:val="single" w:sz="8" w:space="0" w:color="000000"/>
            </w:tcBorders>
            <w:shd w:val="clear" w:color="000000" w:fill="F2F2F2"/>
            <w:vAlign w:val="center"/>
            <w:hideMark/>
          </w:tcPr>
          <w:p w:rsidR="00ED2332" w:rsidRPr="00F23025" w:rsidRDefault="00ED2332" w:rsidP="00CC2F9F">
            <w:pPr>
              <w:jc w:val="center"/>
              <w:rPr>
                <w:i/>
                <w:iCs/>
                <w:color w:val="000000"/>
                <w:sz w:val="24"/>
                <w:szCs w:val="24"/>
              </w:rPr>
            </w:pPr>
            <w:r w:rsidRPr="00F23025">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tcPr>
          <w:p w:rsidR="00ED2332" w:rsidRPr="00F23025" w:rsidRDefault="00ED2332" w:rsidP="00CC2F9F">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tcPr>
          <w:p w:rsidR="00ED2332" w:rsidRPr="00F23025" w:rsidRDefault="00ED2332" w:rsidP="00CC2F9F">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tcPr>
          <w:p w:rsidR="00ED2332" w:rsidRPr="00F23025" w:rsidRDefault="00207A0C" w:rsidP="00CC2F9F">
            <w:pPr>
              <w:jc w:val="center"/>
              <w:rPr>
                <w:i/>
                <w:iCs/>
                <w:color w:val="000000"/>
                <w:sz w:val="24"/>
                <w:szCs w:val="24"/>
              </w:rPr>
            </w:pPr>
            <w:r>
              <w:rPr>
                <w:i/>
                <w:iCs/>
                <w:color w:val="000000"/>
                <w:sz w:val="24"/>
                <w:szCs w:val="24"/>
              </w:rPr>
              <w:t>1</w:t>
            </w:r>
          </w:p>
        </w:tc>
        <w:tc>
          <w:tcPr>
            <w:tcW w:w="680" w:type="dxa"/>
            <w:tcBorders>
              <w:bottom w:val="single" w:sz="8" w:space="0" w:color="auto"/>
              <w:right w:val="single" w:sz="8" w:space="0" w:color="auto"/>
            </w:tcBorders>
            <w:shd w:val="clear" w:color="000000" w:fill="595959"/>
            <w:vAlign w:val="center"/>
          </w:tcPr>
          <w:p w:rsidR="00ED2332" w:rsidRPr="00F23025" w:rsidRDefault="00ED2332" w:rsidP="00CC2F9F">
            <w:pPr>
              <w:jc w:val="center"/>
              <w:rPr>
                <w:i/>
                <w:iCs/>
                <w:color w:val="000000"/>
                <w:sz w:val="24"/>
                <w:szCs w:val="24"/>
              </w:rPr>
            </w:pPr>
          </w:p>
        </w:tc>
        <w:tc>
          <w:tcPr>
            <w:tcW w:w="780" w:type="dxa"/>
            <w:tcBorders>
              <w:bottom w:val="single" w:sz="8" w:space="0" w:color="auto"/>
              <w:right w:val="single" w:sz="8" w:space="0" w:color="auto"/>
            </w:tcBorders>
            <w:shd w:val="clear" w:color="000000" w:fill="F2F2F2"/>
            <w:vAlign w:val="center"/>
          </w:tcPr>
          <w:p w:rsidR="00ED2332" w:rsidRPr="00F23025" w:rsidRDefault="00207A0C" w:rsidP="00CC2F9F">
            <w:pPr>
              <w:jc w:val="center"/>
              <w:rPr>
                <w:b/>
                <w:bCs/>
                <w:i/>
                <w:iCs/>
                <w:color w:val="000000"/>
                <w:sz w:val="24"/>
                <w:szCs w:val="24"/>
              </w:rPr>
            </w:pPr>
            <w:r>
              <w:rPr>
                <w:b/>
                <w:bCs/>
                <w:i/>
                <w:iCs/>
                <w:color w:val="000000"/>
                <w:sz w:val="24"/>
                <w:szCs w:val="24"/>
              </w:rPr>
              <w:t>1</w:t>
            </w:r>
          </w:p>
        </w:tc>
      </w:tr>
      <w:tr w:rsidR="00ED2332" w:rsidRPr="00F23025" w:rsidTr="00406260">
        <w:trPr>
          <w:trHeight w:val="810"/>
        </w:trPr>
        <w:tc>
          <w:tcPr>
            <w:tcW w:w="5353" w:type="dxa"/>
            <w:vMerge w:val="restart"/>
            <w:tcBorders>
              <w:left w:val="single" w:sz="8" w:space="0" w:color="auto"/>
              <w:bottom w:val="single" w:sz="8" w:space="0" w:color="000000"/>
              <w:right w:val="single" w:sz="8" w:space="0" w:color="auto"/>
            </w:tcBorders>
            <w:vAlign w:val="center"/>
            <w:hideMark/>
          </w:tcPr>
          <w:p w:rsidR="00ED2332" w:rsidRPr="00F23025" w:rsidRDefault="00ED2332" w:rsidP="00CC2F9F">
            <w:pPr>
              <w:jc w:val="center"/>
              <w:rPr>
                <w:color w:val="000000"/>
                <w:sz w:val="24"/>
                <w:szCs w:val="24"/>
              </w:rPr>
            </w:pPr>
            <w:r w:rsidRPr="00F23025">
              <w:rPr>
                <w:color w:val="000000"/>
                <w:sz w:val="24"/>
                <w:szCs w:val="24"/>
              </w:rPr>
              <w:t>Всего</w:t>
            </w:r>
          </w:p>
        </w:tc>
        <w:tc>
          <w:tcPr>
            <w:tcW w:w="1127" w:type="dxa"/>
            <w:gridSpan w:val="2"/>
            <w:tcBorders>
              <w:top w:val="single" w:sz="8" w:space="0" w:color="auto"/>
              <w:bottom w:val="single" w:sz="8" w:space="0" w:color="auto"/>
              <w:right w:val="single" w:sz="8" w:space="0" w:color="000000"/>
            </w:tcBorders>
            <w:vAlign w:val="center"/>
            <w:hideMark/>
          </w:tcPr>
          <w:p w:rsidR="00ED2332" w:rsidRPr="00F23025" w:rsidRDefault="00ED2332" w:rsidP="00CC2F9F">
            <w:pPr>
              <w:jc w:val="center"/>
              <w:rPr>
                <w:color w:val="000000"/>
                <w:sz w:val="24"/>
                <w:szCs w:val="24"/>
              </w:rPr>
            </w:pPr>
            <w:r w:rsidRPr="00F23025">
              <w:rPr>
                <w:color w:val="000000"/>
                <w:sz w:val="24"/>
                <w:szCs w:val="24"/>
              </w:rPr>
              <w:t>Всего часов</w:t>
            </w:r>
          </w:p>
        </w:tc>
        <w:tc>
          <w:tcPr>
            <w:tcW w:w="680" w:type="dxa"/>
            <w:tcBorders>
              <w:bottom w:val="single" w:sz="8" w:space="0" w:color="auto"/>
              <w:right w:val="single" w:sz="8" w:space="0" w:color="auto"/>
            </w:tcBorders>
            <w:vAlign w:val="center"/>
          </w:tcPr>
          <w:p w:rsidR="00ED2332" w:rsidRPr="00F23025" w:rsidRDefault="00C674EC" w:rsidP="00CC2F9F">
            <w:pPr>
              <w:jc w:val="center"/>
              <w:rPr>
                <w:color w:val="000000"/>
                <w:sz w:val="24"/>
                <w:szCs w:val="24"/>
              </w:rPr>
            </w:pPr>
            <w:r>
              <w:rPr>
                <w:color w:val="000000"/>
                <w:sz w:val="24"/>
                <w:szCs w:val="24"/>
              </w:rPr>
              <w:t>6</w:t>
            </w:r>
          </w:p>
        </w:tc>
        <w:tc>
          <w:tcPr>
            <w:tcW w:w="680" w:type="dxa"/>
            <w:tcBorders>
              <w:bottom w:val="single" w:sz="8" w:space="0" w:color="auto"/>
              <w:right w:val="single" w:sz="8" w:space="0" w:color="auto"/>
            </w:tcBorders>
            <w:vAlign w:val="center"/>
          </w:tcPr>
          <w:p w:rsidR="00ED2332" w:rsidRPr="00F23025" w:rsidRDefault="00ED2332" w:rsidP="00CC2F9F">
            <w:pPr>
              <w:jc w:val="center"/>
              <w:rPr>
                <w:color w:val="000000"/>
                <w:sz w:val="24"/>
                <w:szCs w:val="24"/>
              </w:rPr>
            </w:pPr>
          </w:p>
        </w:tc>
        <w:tc>
          <w:tcPr>
            <w:tcW w:w="680" w:type="dxa"/>
            <w:tcBorders>
              <w:bottom w:val="single" w:sz="8" w:space="0" w:color="auto"/>
              <w:right w:val="single" w:sz="8" w:space="0" w:color="auto"/>
            </w:tcBorders>
            <w:vAlign w:val="center"/>
          </w:tcPr>
          <w:p w:rsidR="00ED2332" w:rsidRPr="00F23025" w:rsidRDefault="00C674EC" w:rsidP="00CC2F9F">
            <w:pPr>
              <w:jc w:val="center"/>
              <w:rPr>
                <w:color w:val="000000"/>
                <w:sz w:val="24"/>
                <w:szCs w:val="24"/>
              </w:rPr>
            </w:pPr>
            <w:r>
              <w:rPr>
                <w:color w:val="000000"/>
                <w:sz w:val="24"/>
                <w:szCs w:val="24"/>
              </w:rPr>
              <w:t>8</w:t>
            </w:r>
          </w:p>
        </w:tc>
        <w:tc>
          <w:tcPr>
            <w:tcW w:w="680" w:type="dxa"/>
            <w:tcBorders>
              <w:bottom w:val="single" w:sz="8" w:space="0" w:color="auto"/>
              <w:right w:val="single" w:sz="8" w:space="0" w:color="auto"/>
            </w:tcBorders>
            <w:vAlign w:val="center"/>
          </w:tcPr>
          <w:p w:rsidR="00ED2332" w:rsidRPr="00F23025" w:rsidRDefault="00C674EC" w:rsidP="00CC2F9F">
            <w:pPr>
              <w:jc w:val="center"/>
              <w:rPr>
                <w:color w:val="000000"/>
                <w:sz w:val="24"/>
                <w:szCs w:val="24"/>
              </w:rPr>
            </w:pPr>
            <w:r>
              <w:rPr>
                <w:color w:val="000000"/>
                <w:sz w:val="24"/>
                <w:szCs w:val="24"/>
              </w:rPr>
              <w:t>121</w:t>
            </w:r>
          </w:p>
        </w:tc>
        <w:tc>
          <w:tcPr>
            <w:tcW w:w="780" w:type="dxa"/>
            <w:tcBorders>
              <w:bottom w:val="single" w:sz="8" w:space="0" w:color="auto"/>
              <w:right w:val="single" w:sz="8" w:space="0" w:color="auto"/>
            </w:tcBorders>
            <w:vAlign w:val="center"/>
          </w:tcPr>
          <w:p w:rsidR="00ED2332" w:rsidRPr="00F23025" w:rsidRDefault="00C674EC" w:rsidP="007B7D19">
            <w:pPr>
              <w:jc w:val="center"/>
              <w:rPr>
                <w:b/>
                <w:bCs/>
                <w:color w:val="000000"/>
                <w:sz w:val="24"/>
                <w:szCs w:val="24"/>
              </w:rPr>
            </w:pPr>
            <w:r>
              <w:rPr>
                <w:b/>
                <w:bCs/>
                <w:color w:val="000000"/>
                <w:sz w:val="24"/>
                <w:szCs w:val="24"/>
              </w:rPr>
              <w:t>1</w:t>
            </w:r>
            <w:r w:rsidR="007B7D19">
              <w:rPr>
                <w:b/>
                <w:bCs/>
                <w:color w:val="000000"/>
                <w:sz w:val="24"/>
                <w:szCs w:val="24"/>
              </w:rPr>
              <w:t>35</w:t>
            </w:r>
          </w:p>
        </w:tc>
      </w:tr>
      <w:tr w:rsidR="00ED2332" w:rsidRPr="00F23025" w:rsidTr="00406260">
        <w:trPr>
          <w:trHeight w:val="810"/>
        </w:trPr>
        <w:tc>
          <w:tcPr>
            <w:tcW w:w="5353" w:type="dxa"/>
            <w:vMerge/>
            <w:tcBorders>
              <w:left w:val="single" w:sz="8" w:space="0" w:color="auto"/>
              <w:bottom w:val="single" w:sz="8" w:space="0" w:color="000000"/>
              <w:right w:val="single" w:sz="8" w:space="0" w:color="auto"/>
            </w:tcBorders>
            <w:vAlign w:val="center"/>
            <w:hideMark/>
          </w:tcPr>
          <w:p w:rsidR="00ED2332" w:rsidRPr="00F23025" w:rsidRDefault="00ED2332" w:rsidP="00CC2F9F">
            <w:pPr>
              <w:jc w:val="center"/>
              <w:rPr>
                <w:color w:val="000000"/>
                <w:sz w:val="24"/>
                <w:szCs w:val="24"/>
              </w:rPr>
            </w:pPr>
          </w:p>
        </w:tc>
        <w:tc>
          <w:tcPr>
            <w:tcW w:w="1127" w:type="dxa"/>
            <w:gridSpan w:val="2"/>
            <w:tcBorders>
              <w:top w:val="single" w:sz="8" w:space="0" w:color="auto"/>
              <w:bottom w:val="single" w:sz="8" w:space="0" w:color="auto"/>
              <w:right w:val="single" w:sz="8" w:space="0" w:color="000000"/>
            </w:tcBorders>
            <w:vAlign w:val="center"/>
            <w:hideMark/>
          </w:tcPr>
          <w:p w:rsidR="00ED2332" w:rsidRPr="00406260" w:rsidRDefault="00ED2332" w:rsidP="00D036ED">
            <w:pPr>
              <w:jc w:val="center"/>
              <w:rPr>
                <w:color w:val="000000"/>
                <w:sz w:val="22"/>
                <w:szCs w:val="22"/>
              </w:rPr>
            </w:pPr>
            <w:r w:rsidRPr="00406260">
              <w:rPr>
                <w:color w:val="000000"/>
                <w:sz w:val="22"/>
                <w:szCs w:val="22"/>
              </w:rPr>
              <w:t>В т. ч.  курсовая работа</w:t>
            </w:r>
          </w:p>
        </w:tc>
        <w:tc>
          <w:tcPr>
            <w:tcW w:w="680" w:type="dxa"/>
            <w:tcBorders>
              <w:bottom w:val="single" w:sz="8" w:space="0" w:color="auto"/>
              <w:right w:val="single" w:sz="8" w:space="0" w:color="auto"/>
            </w:tcBorders>
            <w:vAlign w:val="center"/>
          </w:tcPr>
          <w:p w:rsidR="00ED2332" w:rsidRPr="00F23025" w:rsidRDefault="00ED2332" w:rsidP="00D036ED">
            <w:pPr>
              <w:jc w:val="center"/>
              <w:rPr>
                <w:color w:val="000000"/>
                <w:sz w:val="24"/>
                <w:szCs w:val="24"/>
              </w:rPr>
            </w:pPr>
          </w:p>
        </w:tc>
        <w:tc>
          <w:tcPr>
            <w:tcW w:w="680" w:type="dxa"/>
            <w:tcBorders>
              <w:bottom w:val="single" w:sz="8" w:space="0" w:color="auto"/>
              <w:right w:val="single" w:sz="8" w:space="0" w:color="auto"/>
            </w:tcBorders>
            <w:vAlign w:val="center"/>
          </w:tcPr>
          <w:p w:rsidR="00ED2332" w:rsidRPr="00F23025" w:rsidRDefault="00ED2332" w:rsidP="00D036ED">
            <w:pPr>
              <w:jc w:val="center"/>
              <w:rPr>
                <w:color w:val="000000"/>
                <w:sz w:val="24"/>
                <w:szCs w:val="24"/>
              </w:rPr>
            </w:pPr>
          </w:p>
        </w:tc>
        <w:tc>
          <w:tcPr>
            <w:tcW w:w="680" w:type="dxa"/>
            <w:tcBorders>
              <w:bottom w:val="single" w:sz="8" w:space="0" w:color="auto"/>
              <w:right w:val="single" w:sz="8" w:space="0" w:color="auto"/>
            </w:tcBorders>
            <w:vAlign w:val="center"/>
          </w:tcPr>
          <w:p w:rsidR="00ED2332" w:rsidRPr="00F23025" w:rsidRDefault="00ED2332" w:rsidP="00D036ED">
            <w:pPr>
              <w:jc w:val="center"/>
              <w:rPr>
                <w:color w:val="000000"/>
                <w:sz w:val="24"/>
                <w:szCs w:val="24"/>
              </w:rPr>
            </w:pPr>
          </w:p>
        </w:tc>
        <w:tc>
          <w:tcPr>
            <w:tcW w:w="680" w:type="dxa"/>
            <w:tcBorders>
              <w:bottom w:val="single" w:sz="8" w:space="0" w:color="auto"/>
              <w:right w:val="single" w:sz="8" w:space="0" w:color="auto"/>
            </w:tcBorders>
            <w:vAlign w:val="center"/>
          </w:tcPr>
          <w:p w:rsidR="00ED2332" w:rsidRPr="00F23025" w:rsidRDefault="00406260" w:rsidP="00D036ED">
            <w:pPr>
              <w:jc w:val="center"/>
              <w:rPr>
                <w:color w:val="000000"/>
                <w:sz w:val="24"/>
                <w:szCs w:val="24"/>
              </w:rPr>
            </w:pPr>
            <w:r>
              <w:rPr>
                <w:color w:val="000000"/>
                <w:sz w:val="24"/>
                <w:szCs w:val="24"/>
              </w:rPr>
              <w:t>8</w:t>
            </w:r>
          </w:p>
        </w:tc>
        <w:tc>
          <w:tcPr>
            <w:tcW w:w="780" w:type="dxa"/>
            <w:tcBorders>
              <w:bottom w:val="single" w:sz="8" w:space="0" w:color="auto"/>
              <w:right w:val="single" w:sz="8" w:space="0" w:color="auto"/>
            </w:tcBorders>
            <w:vAlign w:val="center"/>
          </w:tcPr>
          <w:p w:rsidR="00ED2332" w:rsidRPr="00F23025" w:rsidRDefault="00406260" w:rsidP="00CC2F9F">
            <w:pPr>
              <w:jc w:val="center"/>
              <w:rPr>
                <w:b/>
                <w:bCs/>
                <w:color w:val="000000"/>
                <w:sz w:val="24"/>
                <w:szCs w:val="24"/>
              </w:rPr>
            </w:pPr>
            <w:r>
              <w:rPr>
                <w:b/>
                <w:bCs/>
                <w:color w:val="000000"/>
                <w:sz w:val="24"/>
                <w:szCs w:val="24"/>
              </w:rPr>
              <w:t>8</w:t>
            </w:r>
          </w:p>
        </w:tc>
      </w:tr>
      <w:tr w:rsidR="00ED2332" w:rsidRPr="00F23025" w:rsidTr="00406260">
        <w:trPr>
          <w:trHeight w:val="810"/>
        </w:trPr>
        <w:tc>
          <w:tcPr>
            <w:tcW w:w="5353" w:type="dxa"/>
            <w:vMerge/>
            <w:tcBorders>
              <w:left w:val="single" w:sz="8" w:space="0" w:color="auto"/>
              <w:bottom w:val="single" w:sz="8" w:space="0" w:color="000000"/>
              <w:right w:val="single" w:sz="8" w:space="0" w:color="auto"/>
            </w:tcBorders>
            <w:vAlign w:val="center"/>
            <w:hideMark/>
          </w:tcPr>
          <w:p w:rsidR="00ED2332" w:rsidRPr="00F23025" w:rsidRDefault="00ED2332" w:rsidP="00CC2F9F">
            <w:pPr>
              <w:rPr>
                <w:color w:val="000000"/>
                <w:sz w:val="24"/>
                <w:szCs w:val="24"/>
              </w:rPr>
            </w:pPr>
          </w:p>
        </w:tc>
        <w:tc>
          <w:tcPr>
            <w:tcW w:w="1127" w:type="dxa"/>
            <w:gridSpan w:val="2"/>
            <w:tcBorders>
              <w:top w:val="single" w:sz="8" w:space="0" w:color="auto"/>
              <w:bottom w:val="single" w:sz="8" w:space="0" w:color="auto"/>
              <w:right w:val="single" w:sz="8" w:space="0" w:color="000000"/>
            </w:tcBorders>
            <w:shd w:val="clear" w:color="000000" w:fill="F2F2F2"/>
            <w:vAlign w:val="center"/>
            <w:hideMark/>
          </w:tcPr>
          <w:p w:rsidR="00ED2332" w:rsidRPr="00F23025" w:rsidRDefault="00ED2332" w:rsidP="00CC2F9F">
            <w:pPr>
              <w:jc w:val="center"/>
              <w:rPr>
                <w:i/>
                <w:iCs/>
                <w:color w:val="000000"/>
                <w:sz w:val="24"/>
                <w:szCs w:val="24"/>
              </w:rPr>
            </w:pPr>
            <w:r w:rsidRPr="00F23025">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tcPr>
          <w:p w:rsidR="00ED2332" w:rsidRPr="00F23025" w:rsidRDefault="00ED2332" w:rsidP="00CC2F9F">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tcPr>
          <w:p w:rsidR="00ED2332" w:rsidRPr="00F23025" w:rsidRDefault="00ED2332" w:rsidP="00CC2F9F">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tcPr>
          <w:p w:rsidR="00ED2332" w:rsidRPr="00F23025" w:rsidRDefault="00207A0C" w:rsidP="00CC2F9F">
            <w:pPr>
              <w:jc w:val="center"/>
              <w:rPr>
                <w:i/>
                <w:iCs/>
                <w:color w:val="000000"/>
                <w:sz w:val="24"/>
                <w:szCs w:val="24"/>
              </w:rPr>
            </w:pPr>
            <w:r>
              <w:rPr>
                <w:i/>
                <w:iCs/>
                <w:color w:val="000000"/>
                <w:sz w:val="24"/>
                <w:szCs w:val="24"/>
              </w:rPr>
              <w:t>2</w:t>
            </w:r>
          </w:p>
        </w:tc>
        <w:tc>
          <w:tcPr>
            <w:tcW w:w="680" w:type="dxa"/>
            <w:tcBorders>
              <w:bottom w:val="single" w:sz="8" w:space="0" w:color="auto"/>
              <w:right w:val="single" w:sz="8" w:space="0" w:color="auto"/>
            </w:tcBorders>
            <w:shd w:val="clear" w:color="000000" w:fill="595959"/>
            <w:vAlign w:val="center"/>
          </w:tcPr>
          <w:p w:rsidR="00ED2332" w:rsidRPr="00F23025" w:rsidRDefault="00ED2332" w:rsidP="00CC2F9F">
            <w:pPr>
              <w:jc w:val="center"/>
              <w:rPr>
                <w:i/>
                <w:iCs/>
                <w:color w:val="000000"/>
                <w:sz w:val="24"/>
                <w:szCs w:val="24"/>
              </w:rPr>
            </w:pPr>
          </w:p>
        </w:tc>
        <w:tc>
          <w:tcPr>
            <w:tcW w:w="780" w:type="dxa"/>
            <w:tcBorders>
              <w:bottom w:val="single" w:sz="8" w:space="0" w:color="auto"/>
              <w:right w:val="single" w:sz="8" w:space="0" w:color="auto"/>
            </w:tcBorders>
            <w:shd w:val="clear" w:color="000000" w:fill="F2F2F2"/>
            <w:vAlign w:val="center"/>
          </w:tcPr>
          <w:p w:rsidR="00ED2332" w:rsidRPr="00F23025" w:rsidRDefault="00207A0C" w:rsidP="00CC2F9F">
            <w:pPr>
              <w:jc w:val="center"/>
              <w:rPr>
                <w:b/>
                <w:bCs/>
                <w:i/>
                <w:iCs/>
                <w:color w:val="000000"/>
                <w:sz w:val="24"/>
                <w:szCs w:val="24"/>
              </w:rPr>
            </w:pPr>
            <w:r>
              <w:rPr>
                <w:b/>
                <w:bCs/>
                <w:i/>
                <w:iCs/>
                <w:color w:val="000000"/>
                <w:sz w:val="24"/>
                <w:szCs w:val="24"/>
              </w:rPr>
              <w:t>2</w:t>
            </w:r>
          </w:p>
        </w:tc>
      </w:tr>
      <w:tr w:rsidR="00ED2332" w:rsidRPr="00F23025" w:rsidTr="00406260">
        <w:trPr>
          <w:trHeight w:val="810"/>
        </w:trPr>
        <w:tc>
          <w:tcPr>
            <w:tcW w:w="5353" w:type="dxa"/>
            <w:tcBorders>
              <w:left w:val="single" w:sz="8" w:space="0" w:color="auto"/>
              <w:bottom w:val="single" w:sz="8" w:space="0" w:color="auto"/>
              <w:right w:val="single" w:sz="8" w:space="0" w:color="auto"/>
            </w:tcBorders>
            <w:vAlign w:val="center"/>
            <w:hideMark/>
          </w:tcPr>
          <w:p w:rsidR="00ED2332" w:rsidRPr="00F23025" w:rsidRDefault="00ED2332" w:rsidP="00CC2F9F">
            <w:pPr>
              <w:jc w:val="center"/>
              <w:rPr>
                <w:color w:val="000000"/>
                <w:sz w:val="24"/>
                <w:szCs w:val="24"/>
              </w:rPr>
            </w:pPr>
            <w:r w:rsidRPr="00F23025">
              <w:rPr>
                <w:color w:val="000000"/>
                <w:sz w:val="24"/>
                <w:szCs w:val="24"/>
              </w:rPr>
              <w:t>Контроль (экзамен)</w:t>
            </w:r>
          </w:p>
        </w:tc>
        <w:tc>
          <w:tcPr>
            <w:tcW w:w="687" w:type="dxa"/>
            <w:tcBorders>
              <w:bottom w:val="single" w:sz="8" w:space="0" w:color="auto"/>
            </w:tcBorders>
            <w:shd w:val="clear" w:color="000000" w:fill="595959"/>
            <w:vAlign w:val="center"/>
            <w:hideMark/>
          </w:tcPr>
          <w:p w:rsidR="00ED2332" w:rsidRPr="00F23025" w:rsidRDefault="00ED2332" w:rsidP="00CC2F9F">
            <w:pPr>
              <w:jc w:val="center"/>
              <w:rPr>
                <w:color w:val="000000"/>
                <w:sz w:val="24"/>
                <w:szCs w:val="24"/>
              </w:rPr>
            </w:pPr>
            <w:r w:rsidRPr="00F23025">
              <w:rPr>
                <w:color w:val="000000"/>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ED2332" w:rsidRPr="00F23025" w:rsidRDefault="00ED2332" w:rsidP="00CC2F9F">
            <w:pPr>
              <w:jc w:val="center"/>
              <w:rPr>
                <w:color w:val="000000"/>
                <w:sz w:val="24"/>
                <w:szCs w:val="24"/>
              </w:rPr>
            </w:pPr>
            <w:r w:rsidRPr="00F23025">
              <w:rPr>
                <w:color w:val="000000"/>
                <w:sz w:val="24"/>
                <w:szCs w:val="24"/>
              </w:rPr>
              <w:t> </w:t>
            </w:r>
          </w:p>
        </w:tc>
        <w:tc>
          <w:tcPr>
            <w:tcW w:w="680" w:type="dxa"/>
            <w:tcBorders>
              <w:bottom w:val="single" w:sz="8" w:space="0" w:color="auto"/>
            </w:tcBorders>
            <w:shd w:val="clear" w:color="000000" w:fill="595959"/>
            <w:vAlign w:val="center"/>
            <w:hideMark/>
          </w:tcPr>
          <w:p w:rsidR="00ED2332" w:rsidRPr="00F23025" w:rsidRDefault="00ED2332" w:rsidP="00CC2F9F">
            <w:pPr>
              <w:jc w:val="center"/>
              <w:rPr>
                <w:color w:val="000000"/>
                <w:sz w:val="24"/>
                <w:szCs w:val="24"/>
              </w:rPr>
            </w:pPr>
            <w:r w:rsidRPr="00F23025">
              <w:rPr>
                <w:color w:val="000000"/>
                <w:sz w:val="24"/>
                <w:szCs w:val="24"/>
              </w:rPr>
              <w:t> </w:t>
            </w:r>
          </w:p>
        </w:tc>
        <w:tc>
          <w:tcPr>
            <w:tcW w:w="680" w:type="dxa"/>
            <w:tcBorders>
              <w:bottom w:val="single" w:sz="8" w:space="0" w:color="auto"/>
            </w:tcBorders>
            <w:shd w:val="clear" w:color="000000" w:fill="595959"/>
            <w:vAlign w:val="center"/>
            <w:hideMark/>
          </w:tcPr>
          <w:p w:rsidR="00ED2332" w:rsidRPr="00F23025" w:rsidRDefault="00ED2332" w:rsidP="00CC2F9F">
            <w:pPr>
              <w:jc w:val="center"/>
              <w:rPr>
                <w:color w:val="000000"/>
                <w:sz w:val="24"/>
                <w:szCs w:val="24"/>
              </w:rPr>
            </w:pPr>
            <w:r w:rsidRPr="00F23025">
              <w:rPr>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ED2332" w:rsidRPr="00F23025" w:rsidRDefault="00ED2332" w:rsidP="00CC2F9F">
            <w:pPr>
              <w:jc w:val="center"/>
              <w:rPr>
                <w:color w:val="000000"/>
                <w:sz w:val="24"/>
                <w:szCs w:val="24"/>
              </w:rPr>
            </w:pPr>
            <w:r w:rsidRPr="00F23025">
              <w:rPr>
                <w:color w:val="000000"/>
                <w:sz w:val="24"/>
                <w:szCs w:val="24"/>
              </w:rPr>
              <w:t> </w:t>
            </w:r>
          </w:p>
        </w:tc>
        <w:tc>
          <w:tcPr>
            <w:tcW w:w="780" w:type="dxa"/>
            <w:tcBorders>
              <w:bottom w:val="single" w:sz="8" w:space="0" w:color="auto"/>
              <w:right w:val="single" w:sz="8" w:space="0" w:color="auto"/>
            </w:tcBorders>
            <w:vAlign w:val="center"/>
            <w:hideMark/>
          </w:tcPr>
          <w:p w:rsidR="00ED2332" w:rsidRPr="00F23025" w:rsidRDefault="00ED2332" w:rsidP="00CC2F9F">
            <w:pPr>
              <w:jc w:val="center"/>
              <w:rPr>
                <w:b/>
                <w:bCs/>
                <w:color w:val="000000"/>
                <w:sz w:val="24"/>
                <w:szCs w:val="24"/>
              </w:rPr>
            </w:pPr>
            <w:r w:rsidRPr="00F23025">
              <w:rPr>
                <w:b/>
                <w:bCs/>
                <w:color w:val="000000"/>
                <w:sz w:val="24"/>
                <w:szCs w:val="24"/>
              </w:rPr>
              <w:t>9</w:t>
            </w:r>
          </w:p>
        </w:tc>
      </w:tr>
      <w:tr w:rsidR="00ED2332" w:rsidRPr="00F23025" w:rsidTr="00406260">
        <w:trPr>
          <w:trHeight w:val="810"/>
        </w:trPr>
        <w:tc>
          <w:tcPr>
            <w:tcW w:w="5353" w:type="dxa"/>
            <w:tcBorders>
              <w:left w:val="single" w:sz="8" w:space="0" w:color="auto"/>
              <w:bottom w:val="single" w:sz="8" w:space="0" w:color="auto"/>
              <w:right w:val="single" w:sz="8" w:space="0" w:color="auto"/>
            </w:tcBorders>
            <w:vAlign w:val="center"/>
            <w:hideMark/>
          </w:tcPr>
          <w:p w:rsidR="00ED2332" w:rsidRPr="00F23025" w:rsidRDefault="00ED2332" w:rsidP="00CC2F9F">
            <w:pPr>
              <w:jc w:val="center"/>
              <w:rPr>
                <w:color w:val="000000"/>
                <w:sz w:val="24"/>
                <w:szCs w:val="24"/>
              </w:rPr>
            </w:pPr>
            <w:r w:rsidRPr="00F23025">
              <w:rPr>
                <w:color w:val="000000"/>
                <w:sz w:val="24"/>
                <w:szCs w:val="24"/>
              </w:rPr>
              <w:t>Итого с экзаменом</w:t>
            </w:r>
          </w:p>
        </w:tc>
        <w:tc>
          <w:tcPr>
            <w:tcW w:w="1127" w:type="dxa"/>
            <w:gridSpan w:val="2"/>
            <w:tcBorders>
              <w:top w:val="single" w:sz="8" w:space="0" w:color="auto"/>
              <w:bottom w:val="single" w:sz="8" w:space="0" w:color="auto"/>
            </w:tcBorders>
            <w:shd w:val="clear" w:color="000000" w:fill="595959"/>
            <w:vAlign w:val="center"/>
            <w:hideMark/>
          </w:tcPr>
          <w:p w:rsidR="00ED2332" w:rsidRPr="00F23025" w:rsidRDefault="00ED2332" w:rsidP="00CC2F9F">
            <w:pPr>
              <w:jc w:val="center"/>
              <w:rPr>
                <w:i/>
                <w:iCs/>
                <w:color w:val="000000"/>
                <w:sz w:val="24"/>
                <w:szCs w:val="24"/>
              </w:rPr>
            </w:pPr>
            <w:r w:rsidRPr="00F23025">
              <w:rPr>
                <w:i/>
                <w:iCs/>
                <w:color w:val="000000"/>
                <w:sz w:val="24"/>
                <w:szCs w:val="24"/>
              </w:rPr>
              <w:t> </w:t>
            </w:r>
          </w:p>
        </w:tc>
        <w:tc>
          <w:tcPr>
            <w:tcW w:w="680" w:type="dxa"/>
            <w:tcBorders>
              <w:bottom w:val="single" w:sz="8" w:space="0" w:color="auto"/>
            </w:tcBorders>
            <w:shd w:val="clear" w:color="000000" w:fill="595959"/>
            <w:vAlign w:val="center"/>
            <w:hideMark/>
          </w:tcPr>
          <w:p w:rsidR="00ED2332" w:rsidRPr="00F23025" w:rsidRDefault="00ED2332" w:rsidP="00CC2F9F">
            <w:pPr>
              <w:jc w:val="center"/>
              <w:rPr>
                <w:i/>
                <w:iCs/>
                <w:color w:val="000000"/>
                <w:sz w:val="24"/>
                <w:szCs w:val="24"/>
              </w:rPr>
            </w:pPr>
            <w:r w:rsidRPr="00F23025">
              <w:rPr>
                <w:i/>
                <w:iCs/>
                <w:color w:val="000000"/>
                <w:sz w:val="24"/>
                <w:szCs w:val="24"/>
              </w:rPr>
              <w:t> </w:t>
            </w:r>
          </w:p>
        </w:tc>
        <w:tc>
          <w:tcPr>
            <w:tcW w:w="680" w:type="dxa"/>
            <w:tcBorders>
              <w:bottom w:val="single" w:sz="8" w:space="0" w:color="auto"/>
            </w:tcBorders>
            <w:shd w:val="clear" w:color="000000" w:fill="595959"/>
            <w:vAlign w:val="center"/>
            <w:hideMark/>
          </w:tcPr>
          <w:p w:rsidR="00ED2332" w:rsidRPr="00F23025" w:rsidRDefault="00ED2332" w:rsidP="00CC2F9F">
            <w:pPr>
              <w:jc w:val="center"/>
              <w:rPr>
                <w:i/>
                <w:iCs/>
                <w:color w:val="000000"/>
                <w:sz w:val="24"/>
                <w:szCs w:val="24"/>
              </w:rPr>
            </w:pPr>
            <w:r w:rsidRPr="00F23025">
              <w:rPr>
                <w:i/>
                <w:iCs/>
                <w:color w:val="000000"/>
                <w:sz w:val="24"/>
                <w:szCs w:val="24"/>
              </w:rPr>
              <w:t> </w:t>
            </w:r>
          </w:p>
        </w:tc>
        <w:tc>
          <w:tcPr>
            <w:tcW w:w="680" w:type="dxa"/>
            <w:tcBorders>
              <w:bottom w:val="single" w:sz="8" w:space="0" w:color="auto"/>
            </w:tcBorders>
            <w:shd w:val="clear" w:color="000000" w:fill="595959"/>
            <w:vAlign w:val="center"/>
            <w:hideMark/>
          </w:tcPr>
          <w:p w:rsidR="00ED2332" w:rsidRPr="00F23025" w:rsidRDefault="00ED2332" w:rsidP="00CC2F9F">
            <w:pPr>
              <w:jc w:val="center"/>
              <w:rPr>
                <w:i/>
                <w:iCs/>
                <w:color w:val="000000"/>
                <w:sz w:val="24"/>
                <w:szCs w:val="24"/>
              </w:rPr>
            </w:pPr>
            <w:r w:rsidRPr="00F23025">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ED2332" w:rsidRPr="00F23025" w:rsidRDefault="00ED2332" w:rsidP="00CC2F9F">
            <w:pPr>
              <w:jc w:val="center"/>
              <w:rPr>
                <w:i/>
                <w:iCs/>
                <w:color w:val="000000"/>
                <w:sz w:val="24"/>
                <w:szCs w:val="24"/>
              </w:rPr>
            </w:pPr>
            <w:r w:rsidRPr="00F23025">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ED2332" w:rsidRPr="00F23025" w:rsidRDefault="00ED2332" w:rsidP="00CC2F9F">
            <w:pPr>
              <w:jc w:val="center"/>
              <w:rPr>
                <w:b/>
                <w:bCs/>
                <w:i/>
                <w:iCs/>
                <w:color w:val="000000"/>
                <w:sz w:val="24"/>
                <w:szCs w:val="24"/>
              </w:rPr>
            </w:pPr>
            <w:r>
              <w:rPr>
                <w:b/>
                <w:bCs/>
                <w:i/>
                <w:iCs/>
                <w:color w:val="000000"/>
                <w:sz w:val="24"/>
                <w:szCs w:val="24"/>
              </w:rPr>
              <w:t>144</w:t>
            </w:r>
          </w:p>
        </w:tc>
      </w:tr>
    </w:tbl>
    <w:p w:rsidR="00114770" w:rsidRPr="002A67F6" w:rsidRDefault="00114770" w:rsidP="00A76E53">
      <w:pPr>
        <w:tabs>
          <w:tab w:val="left" w:pos="900"/>
        </w:tabs>
        <w:ind w:firstLine="709"/>
        <w:jc w:val="both"/>
        <w:rPr>
          <w:b/>
          <w:sz w:val="24"/>
          <w:szCs w:val="24"/>
        </w:rPr>
      </w:pPr>
    </w:p>
    <w:p w:rsidR="002A4789" w:rsidRPr="009708A5" w:rsidRDefault="002A4789" w:rsidP="002A4789">
      <w:pPr>
        <w:ind w:firstLine="709"/>
        <w:jc w:val="both"/>
        <w:rPr>
          <w:b/>
          <w:i/>
        </w:rPr>
      </w:pPr>
      <w:r w:rsidRPr="009708A5">
        <w:rPr>
          <w:b/>
          <w:i/>
        </w:rPr>
        <w:t>* Примечания:</w:t>
      </w:r>
    </w:p>
    <w:p w:rsidR="002A4789" w:rsidRPr="009708A5" w:rsidRDefault="002A4789" w:rsidP="002A4789">
      <w:pPr>
        <w:ind w:firstLine="709"/>
        <w:jc w:val="both"/>
        <w:rPr>
          <w:b/>
        </w:rPr>
      </w:pPr>
      <w:r w:rsidRPr="009708A5">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A4789" w:rsidRPr="00DC470C" w:rsidRDefault="002A4789" w:rsidP="002A4789">
      <w:pPr>
        <w:ind w:firstLine="709"/>
        <w:jc w:val="both"/>
      </w:pPr>
      <w:r w:rsidRPr="009708A5">
        <w:t>При разработке образовательной программы высшего образования в части рабочей программы дисциплины «</w:t>
      </w:r>
      <w:r>
        <w:rPr>
          <w:b/>
        </w:rPr>
        <w:t>Управление логистическими системами</w:t>
      </w:r>
      <w:r w:rsidRPr="009708A5">
        <w:t xml:space="preserve">» </w:t>
      </w:r>
      <w:r w:rsidRPr="00DC470C">
        <w:t xml:space="preserve">согласно требованиям </w:t>
      </w:r>
      <w:r w:rsidRPr="00DC470C">
        <w:rPr>
          <w:b/>
        </w:rPr>
        <w:t>частей 3-5 статьи 13, статьи 30, пункта 3 части 1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пунктов 16, 38</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w:t>
      </w:r>
      <w:r w:rsidRPr="00DC470C">
        <w:lastRenderedPageBreak/>
        <w:t>локальным нормативным актом образовательной организации).</w:t>
      </w:r>
    </w:p>
    <w:p w:rsidR="002A4789" w:rsidRPr="00DC470C" w:rsidRDefault="002A4789" w:rsidP="002A4789">
      <w:pPr>
        <w:ind w:firstLine="709"/>
        <w:jc w:val="both"/>
        <w:rPr>
          <w:b/>
        </w:rPr>
      </w:pPr>
      <w:r w:rsidRPr="00DC470C">
        <w:rPr>
          <w:b/>
        </w:rPr>
        <w:t>б) Для обучающихся с ограниченными возможностями здоровья и инвалидов:</w:t>
      </w:r>
    </w:p>
    <w:p w:rsidR="002A4789" w:rsidRPr="00DC470C" w:rsidRDefault="002A4789" w:rsidP="002A4789">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2A4789" w:rsidRPr="00DC470C" w:rsidRDefault="002A4789" w:rsidP="002A4789">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A4789" w:rsidRPr="00DC470C" w:rsidRDefault="002A4789" w:rsidP="002A4789">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A4789" w:rsidRPr="00DC470C" w:rsidRDefault="002A4789" w:rsidP="002A4789">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A4789" w:rsidRPr="00DC470C" w:rsidRDefault="002A4789" w:rsidP="002A4789">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8248E" w:rsidRPr="002A67F6" w:rsidRDefault="00A8248E" w:rsidP="00705FB5">
      <w:pPr>
        <w:tabs>
          <w:tab w:val="left" w:pos="900"/>
        </w:tabs>
        <w:ind w:firstLine="709"/>
        <w:jc w:val="both"/>
        <w:rPr>
          <w:b/>
          <w:sz w:val="24"/>
          <w:szCs w:val="24"/>
        </w:rPr>
      </w:pPr>
    </w:p>
    <w:p w:rsidR="003A71E4" w:rsidRPr="002A67F6" w:rsidRDefault="007F4B97" w:rsidP="00705FB5">
      <w:pPr>
        <w:tabs>
          <w:tab w:val="left" w:pos="900"/>
        </w:tabs>
        <w:ind w:firstLine="709"/>
        <w:jc w:val="both"/>
        <w:rPr>
          <w:b/>
          <w:sz w:val="24"/>
          <w:szCs w:val="24"/>
        </w:rPr>
      </w:pPr>
      <w:r w:rsidRPr="002A67F6">
        <w:rPr>
          <w:b/>
          <w:sz w:val="24"/>
          <w:szCs w:val="24"/>
        </w:rPr>
        <w:t>5.</w:t>
      </w:r>
      <w:r w:rsidR="00114770" w:rsidRPr="002A67F6">
        <w:rPr>
          <w:b/>
          <w:sz w:val="24"/>
          <w:szCs w:val="24"/>
        </w:rPr>
        <w:t>3</w:t>
      </w:r>
      <w:r w:rsidRPr="002A67F6">
        <w:rPr>
          <w:b/>
          <w:sz w:val="24"/>
          <w:szCs w:val="24"/>
        </w:rPr>
        <w:t xml:space="preserve"> Содержание дисциплины</w:t>
      </w:r>
    </w:p>
    <w:p w:rsidR="001C1308" w:rsidRDefault="001C1308" w:rsidP="001C1308">
      <w:pPr>
        <w:rPr>
          <w:b/>
          <w:sz w:val="24"/>
        </w:rPr>
      </w:pPr>
    </w:p>
    <w:p w:rsidR="00ED2332" w:rsidRPr="002A4789" w:rsidRDefault="001B3101" w:rsidP="00ED1411">
      <w:pPr>
        <w:shd w:val="clear" w:color="auto" w:fill="FFFFFF"/>
        <w:jc w:val="both"/>
        <w:rPr>
          <w:b/>
          <w:color w:val="000000"/>
          <w:sz w:val="24"/>
          <w:szCs w:val="24"/>
        </w:rPr>
      </w:pPr>
      <w:r w:rsidRPr="002A4789">
        <w:rPr>
          <w:b/>
          <w:sz w:val="24"/>
          <w:szCs w:val="24"/>
        </w:rPr>
        <w:t xml:space="preserve">Тема 1. </w:t>
      </w:r>
      <w:r w:rsidR="00ED2332" w:rsidRPr="002A4789">
        <w:rPr>
          <w:b/>
          <w:color w:val="000000"/>
          <w:sz w:val="24"/>
          <w:szCs w:val="24"/>
        </w:rPr>
        <w:t>Особенности транспорта как объекта управления</w:t>
      </w:r>
    </w:p>
    <w:p w:rsidR="00ED2332" w:rsidRDefault="00ED2332" w:rsidP="00ED1411">
      <w:pPr>
        <w:widowControl/>
        <w:shd w:val="clear" w:color="auto" w:fill="FFFFFF"/>
        <w:autoSpaceDE/>
        <w:autoSpaceDN/>
        <w:adjustRightInd/>
        <w:jc w:val="both"/>
        <w:rPr>
          <w:color w:val="000000"/>
          <w:sz w:val="24"/>
          <w:szCs w:val="24"/>
        </w:rPr>
      </w:pPr>
      <w:r w:rsidRPr="00ED1411">
        <w:rPr>
          <w:color w:val="000000"/>
          <w:sz w:val="24"/>
          <w:szCs w:val="24"/>
        </w:rPr>
        <w:t xml:space="preserve">Роль и место транспорта в экономике и в логистических системах. Элементы теории транспортного процесса. Специфические особенности транспорта при реализации </w:t>
      </w:r>
      <w:r w:rsidRPr="00ED1411">
        <w:rPr>
          <w:color w:val="000000"/>
          <w:sz w:val="24"/>
          <w:szCs w:val="24"/>
        </w:rPr>
        <w:lastRenderedPageBreak/>
        <w:t>основных функций</w:t>
      </w:r>
      <w:r w:rsidR="002A4789">
        <w:rPr>
          <w:color w:val="000000"/>
          <w:sz w:val="24"/>
          <w:szCs w:val="24"/>
        </w:rPr>
        <w:t xml:space="preserve"> </w:t>
      </w:r>
      <w:r w:rsidRPr="00ED1411">
        <w:rPr>
          <w:color w:val="000000"/>
          <w:sz w:val="24"/>
          <w:szCs w:val="24"/>
        </w:rPr>
        <w:t>управления. Взаимосвязь транспортных и товарных рынков. Эффект масштаба и его реализация</w:t>
      </w:r>
      <w:r w:rsidR="002A4789">
        <w:rPr>
          <w:color w:val="000000"/>
          <w:sz w:val="24"/>
          <w:szCs w:val="24"/>
        </w:rPr>
        <w:t xml:space="preserve"> </w:t>
      </w:r>
      <w:r w:rsidRPr="00ED1411">
        <w:rPr>
          <w:color w:val="000000"/>
          <w:sz w:val="24"/>
          <w:szCs w:val="24"/>
        </w:rPr>
        <w:t>на транспорте.</w:t>
      </w:r>
    </w:p>
    <w:p w:rsidR="00AA7654" w:rsidRPr="00ED1411" w:rsidRDefault="00AA7654" w:rsidP="00ED1411">
      <w:pPr>
        <w:widowControl/>
        <w:shd w:val="clear" w:color="auto" w:fill="FFFFFF"/>
        <w:autoSpaceDE/>
        <w:autoSpaceDN/>
        <w:adjustRightInd/>
        <w:jc w:val="both"/>
        <w:rPr>
          <w:color w:val="000000"/>
          <w:sz w:val="24"/>
          <w:szCs w:val="24"/>
        </w:rPr>
      </w:pPr>
    </w:p>
    <w:p w:rsidR="00ED2332" w:rsidRPr="002A4789" w:rsidRDefault="00ED2332" w:rsidP="00ED1411">
      <w:pPr>
        <w:widowControl/>
        <w:shd w:val="clear" w:color="auto" w:fill="FFFFFF"/>
        <w:autoSpaceDE/>
        <w:autoSpaceDN/>
        <w:adjustRightInd/>
        <w:jc w:val="both"/>
        <w:rPr>
          <w:b/>
          <w:color w:val="000000"/>
          <w:sz w:val="24"/>
          <w:szCs w:val="24"/>
        </w:rPr>
      </w:pPr>
      <w:r w:rsidRPr="002A4789">
        <w:rPr>
          <w:b/>
          <w:color w:val="000000"/>
          <w:sz w:val="24"/>
          <w:szCs w:val="24"/>
        </w:rPr>
        <w:t>Тема 2</w:t>
      </w:r>
      <w:r w:rsidR="002A4789">
        <w:rPr>
          <w:b/>
          <w:color w:val="000000"/>
          <w:sz w:val="24"/>
          <w:szCs w:val="24"/>
        </w:rPr>
        <w:t>.</w:t>
      </w:r>
      <w:r w:rsidRPr="002A4789">
        <w:rPr>
          <w:b/>
          <w:color w:val="000000"/>
          <w:sz w:val="24"/>
          <w:szCs w:val="24"/>
        </w:rPr>
        <w:t xml:space="preserve"> Характеристики транспортных систем</w:t>
      </w:r>
    </w:p>
    <w:p w:rsidR="00ED2332" w:rsidRPr="00ED1411" w:rsidRDefault="00ED2332" w:rsidP="00ED1411">
      <w:pPr>
        <w:widowControl/>
        <w:shd w:val="clear" w:color="auto" w:fill="FFFFFF"/>
        <w:autoSpaceDE/>
        <w:autoSpaceDN/>
        <w:adjustRightInd/>
        <w:jc w:val="both"/>
        <w:rPr>
          <w:color w:val="000000"/>
          <w:sz w:val="24"/>
          <w:szCs w:val="24"/>
        </w:rPr>
      </w:pPr>
      <w:r w:rsidRPr="00ED1411">
        <w:rPr>
          <w:color w:val="000000"/>
          <w:sz w:val="24"/>
          <w:szCs w:val="24"/>
        </w:rPr>
        <w:t>Показатели транспортной работы. Показатели мощности оснащения. Экономические показатели транспортных систем. Характеристики качества транспортного обслуживания. Расчет характеристик транспортных систем.</w:t>
      </w:r>
    </w:p>
    <w:p w:rsidR="00ED2332" w:rsidRPr="00ED1411" w:rsidRDefault="00ED2332" w:rsidP="00ED1411">
      <w:pPr>
        <w:widowControl/>
        <w:shd w:val="clear" w:color="auto" w:fill="FFFFFF"/>
        <w:autoSpaceDE/>
        <w:autoSpaceDN/>
        <w:adjustRightInd/>
        <w:jc w:val="both"/>
        <w:rPr>
          <w:color w:val="000000"/>
          <w:sz w:val="24"/>
          <w:szCs w:val="24"/>
        </w:rPr>
      </w:pPr>
    </w:p>
    <w:p w:rsidR="00960061" w:rsidRPr="002A4789" w:rsidRDefault="00960061" w:rsidP="00960061">
      <w:pPr>
        <w:widowControl/>
        <w:shd w:val="clear" w:color="auto" w:fill="FFFFFF"/>
        <w:autoSpaceDE/>
        <w:autoSpaceDN/>
        <w:adjustRightInd/>
        <w:jc w:val="both"/>
        <w:rPr>
          <w:b/>
          <w:color w:val="000000"/>
          <w:sz w:val="24"/>
          <w:szCs w:val="24"/>
        </w:rPr>
      </w:pPr>
      <w:r w:rsidRPr="002A4789">
        <w:rPr>
          <w:b/>
          <w:color w:val="000000"/>
          <w:sz w:val="24"/>
          <w:szCs w:val="24"/>
        </w:rPr>
        <w:t>Тема 2</w:t>
      </w:r>
      <w:r>
        <w:rPr>
          <w:b/>
          <w:color w:val="000000"/>
          <w:sz w:val="24"/>
          <w:szCs w:val="24"/>
        </w:rPr>
        <w:t>.</w:t>
      </w:r>
      <w:r w:rsidRPr="002A4789">
        <w:rPr>
          <w:b/>
          <w:color w:val="000000"/>
          <w:sz w:val="24"/>
          <w:szCs w:val="24"/>
        </w:rPr>
        <w:t xml:space="preserve"> Характеристики транспортных систем</w:t>
      </w:r>
    </w:p>
    <w:p w:rsidR="00F23025" w:rsidRPr="00ED1411" w:rsidRDefault="00ED2332" w:rsidP="00ED1411">
      <w:pPr>
        <w:ind w:right="113"/>
        <w:jc w:val="both"/>
        <w:rPr>
          <w:sz w:val="24"/>
          <w:szCs w:val="24"/>
        </w:rPr>
      </w:pPr>
      <w:r w:rsidRPr="00ED1411">
        <w:rPr>
          <w:sz w:val="24"/>
          <w:szCs w:val="24"/>
        </w:rPr>
        <w:t>Субъекты рынка транспортных услуг. Понятие транспортного оператора. Разновидности и особенности транспортных операторов. Перевозчики и экспедиторы. Роль и функции транспортных экспедиторов.</w:t>
      </w:r>
    </w:p>
    <w:p w:rsidR="00ED2332" w:rsidRPr="00ED1411" w:rsidRDefault="00ED2332" w:rsidP="00ED1411">
      <w:pPr>
        <w:ind w:right="113"/>
        <w:jc w:val="both"/>
        <w:rPr>
          <w:sz w:val="24"/>
          <w:szCs w:val="24"/>
        </w:rPr>
      </w:pPr>
    </w:p>
    <w:p w:rsidR="00ED2332" w:rsidRPr="002A4789" w:rsidRDefault="00ED2332" w:rsidP="00ED1411">
      <w:pPr>
        <w:ind w:right="113"/>
        <w:jc w:val="both"/>
        <w:rPr>
          <w:b/>
          <w:sz w:val="24"/>
          <w:szCs w:val="24"/>
        </w:rPr>
      </w:pPr>
      <w:r w:rsidRPr="002A4789">
        <w:rPr>
          <w:b/>
          <w:sz w:val="24"/>
          <w:szCs w:val="24"/>
        </w:rPr>
        <w:t>Тема 4</w:t>
      </w:r>
      <w:r w:rsidR="002A4789">
        <w:rPr>
          <w:b/>
          <w:sz w:val="24"/>
          <w:szCs w:val="24"/>
        </w:rPr>
        <w:t>.</w:t>
      </w:r>
      <w:r w:rsidRPr="002A4789">
        <w:rPr>
          <w:b/>
          <w:sz w:val="24"/>
          <w:szCs w:val="24"/>
        </w:rPr>
        <w:t xml:space="preserve"> Государственное регулирование транспортной деятельности</w:t>
      </w:r>
    </w:p>
    <w:p w:rsidR="00ED2332" w:rsidRPr="00ED1411" w:rsidRDefault="007E6C9A" w:rsidP="00ED1411">
      <w:pPr>
        <w:ind w:right="113"/>
        <w:jc w:val="both"/>
        <w:rPr>
          <w:sz w:val="24"/>
          <w:szCs w:val="24"/>
        </w:rPr>
      </w:pPr>
      <w:r w:rsidRPr="00ED1411">
        <w:rPr>
          <w:sz w:val="24"/>
          <w:szCs w:val="24"/>
        </w:rPr>
        <w:t>Предпосылки государственного регулирования на транспорте. Механизмы государственного управления на транспорте. Основн</w:t>
      </w:r>
      <w:r w:rsidR="002A4789">
        <w:rPr>
          <w:sz w:val="24"/>
          <w:szCs w:val="24"/>
        </w:rPr>
        <w:t>ые положения транспортной страт</w:t>
      </w:r>
      <w:r w:rsidRPr="00ED1411">
        <w:rPr>
          <w:sz w:val="24"/>
          <w:szCs w:val="24"/>
        </w:rPr>
        <w:t>егии РФ. Принципы устойчивого развития транспорта</w:t>
      </w:r>
    </w:p>
    <w:p w:rsidR="007E6C9A" w:rsidRPr="00ED1411" w:rsidRDefault="007E6C9A" w:rsidP="00ED1411">
      <w:pPr>
        <w:ind w:right="113"/>
        <w:jc w:val="both"/>
        <w:rPr>
          <w:sz w:val="24"/>
          <w:szCs w:val="24"/>
        </w:rPr>
      </w:pPr>
    </w:p>
    <w:p w:rsidR="007E6C9A" w:rsidRPr="002A4789" w:rsidRDefault="007E6C9A" w:rsidP="00ED1411">
      <w:pPr>
        <w:ind w:right="113"/>
        <w:jc w:val="both"/>
        <w:rPr>
          <w:b/>
          <w:sz w:val="24"/>
          <w:szCs w:val="24"/>
        </w:rPr>
      </w:pPr>
      <w:r w:rsidRPr="002A4789">
        <w:rPr>
          <w:b/>
          <w:sz w:val="24"/>
          <w:szCs w:val="24"/>
        </w:rPr>
        <w:t>Тема 5. Грузы и грузопотоки</w:t>
      </w:r>
    </w:p>
    <w:p w:rsidR="007E6C9A" w:rsidRPr="00ED1411" w:rsidRDefault="007E6C9A" w:rsidP="00ED1411">
      <w:pPr>
        <w:ind w:right="113"/>
        <w:jc w:val="both"/>
        <w:rPr>
          <w:sz w:val="24"/>
          <w:szCs w:val="24"/>
        </w:rPr>
      </w:pPr>
      <w:r w:rsidRPr="00ED1411">
        <w:rPr>
          <w:sz w:val="24"/>
          <w:szCs w:val="24"/>
        </w:rPr>
        <w:t>Классификация грузов. О</w:t>
      </w:r>
      <w:r w:rsidR="002A4789">
        <w:rPr>
          <w:sz w:val="24"/>
          <w:szCs w:val="24"/>
        </w:rPr>
        <w:t>б</w:t>
      </w:r>
      <w:r w:rsidRPr="00ED1411">
        <w:rPr>
          <w:sz w:val="24"/>
          <w:szCs w:val="24"/>
        </w:rPr>
        <w:t xml:space="preserve">ъемные и весовые грузы. Понятия отправки и партии. Влияние партионности на логистические процессы. Пакетирование грузов. Классификация грузовых перевозок. Грузопотоки и их свойства. Методы изучения и отображения грузопотоков. </w:t>
      </w:r>
      <w:r w:rsidR="002A4789" w:rsidRPr="00ED1411">
        <w:rPr>
          <w:sz w:val="24"/>
          <w:szCs w:val="24"/>
        </w:rPr>
        <w:t>Управление грузопотоками в логистических системах</w:t>
      </w:r>
      <w:r w:rsidRPr="00ED1411">
        <w:rPr>
          <w:sz w:val="24"/>
          <w:szCs w:val="24"/>
        </w:rPr>
        <w:t>. Методы расчетов характеристик грузопотоков.</w:t>
      </w:r>
    </w:p>
    <w:p w:rsidR="007E6C9A" w:rsidRPr="00ED1411" w:rsidRDefault="007E6C9A" w:rsidP="00ED1411">
      <w:pPr>
        <w:ind w:right="113"/>
        <w:jc w:val="both"/>
        <w:rPr>
          <w:sz w:val="24"/>
          <w:szCs w:val="24"/>
        </w:rPr>
      </w:pPr>
    </w:p>
    <w:p w:rsidR="007E6C9A" w:rsidRPr="002A4789" w:rsidRDefault="007E6C9A" w:rsidP="00ED1411">
      <w:pPr>
        <w:ind w:right="113"/>
        <w:jc w:val="both"/>
        <w:rPr>
          <w:b/>
          <w:sz w:val="24"/>
          <w:szCs w:val="24"/>
        </w:rPr>
      </w:pPr>
      <w:r w:rsidRPr="002A4789">
        <w:rPr>
          <w:b/>
          <w:sz w:val="24"/>
          <w:szCs w:val="24"/>
        </w:rPr>
        <w:t>Тема 6. Инфраструктура транспортных систем</w:t>
      </w:r>
    </w:p>
    <w:p w:rsidR="007E6C9A" w:rsidRPr="00ED1411" w:rsidRDefault="007E6C9A" w:rsidP="00ED1411">
      <w:pPr>
        <w:ind w:right="113"/>
        <w:jc w:val="both"/>
        <w:rPr>
          <w:sz w:val="24"/>
          <w:szCs w:val="24"/>
        </w:rPr>
      </w:pPr>
      <w:r w:rsidRPr="00ED1411">
        <w:rPr>
          <w:sz w:val="24"/>
          <w:szCs w:val="24"/>
        </w:rPr>
        <w:t xml:space="preserve">Типы и транспортной организации территории. Транспортные коридоры и транзитные перевозки. Транспортные терминалы. Терминальная технология и эффекты ее применения. Разновидности терминальных объектов. Управление потоками в терминальных системах. Логистические центры. Расчет оптимальных параметров транспортных систем. </w:t>
      </w:r>
    </w:p>
    <w:p w:rsidR="007E6C9A" w:rsidRPr="00ED1411" w:rsidRDefault="007E6C9A" w:rsidP="00ED1411">
      <w:pPr>
        <w:ind w:right="113"/>
        <w:jc w:val="both"/>
        <w:rPr>
          <w:sz w:val="24"/>
          <w:szCs w:val="24"/>
        </w:rPr>
      </w:pPr>
    </w:p>
    <w:p w:rsidR="00A649F7" w:rsidRPr="002A4789" w:rsidRDefault="00A649F7" w:rsidP="00ED1411">
      <w:pPr>
        <w:shd w:val="clear" w:color="auto" w:fill="FFFFFF"/>
        <w:jc w:val="both"/>
        <w:rPr>
          <w:b/>
          <w:color w:val="000000"/>
          <w:sz w:val="24"/>
          <w:szCs w:val="24"/>
          <w:shd w:val="clear" w:color="auto" w:fill="FFFFFF"/>
        </w:rPr>
      </w:pPr>
      <w:r w:rsidRPr="002A4789">
        <w:rPr>
          <w:b/>
          <w:color w:val="000000"/>
          <w:sz w:val="24"/>
          <w:szCs w:val="24"/>
        </w:rPr>
        <w:t>Тема 7</w:t>
      </w:r>
      <w:r w:rsidR="002A4789" w:rsidRPr="002A4789">
        <w:rPr>
          <w:b/>
          <w:color w:val="000000"/>
          <w:sz w:val="24"/>
          <w:szCs w:val="24"/>
        </w:rPr>
        <w:t>.</w:t>
      </w:r>
      <w:r w:rsidRPr="002A4789">
        <w:rPr>
          <w:b/>
          <w:color w:val="000000"/>
          <w:sz w:val="24"/>
          <w:szCs w:val="24"/>
        </w:rPr>
        <w:t xml:space="preserve"> </w:t>
      </w:r>
      <w:r w:rsidRPr="002A4789">
        <w:rPr>
          <w:b/>
          <w:color w:val="000000"/>
          <w:sz w:val="24"/>
          <w:szCs w:val="24"/>
          <w:shd w:val="clear" w:color="auto" w:fill="FFFFFF"/>
        </w:rPr>
        <w:t>Контейнерная транспортная система</w:t>
      </w:r>
    </w:p>
    <w:p w:rsidR="00A649F7" w:rsidRPr="00ED1411" w:rsidRDefault="00A649F7" w:rsidP="00ED1411">
      <w:pPr>
        <w:shd w:val="clear" w:color="auto" w:fill="FFFFFF"/>
        <w:jc w:val="both"/>
        <w:rPr>
          <w:color w:val="000000"/>
          <w:sz w:val="24"/>
          <w:szCs w:val="24"/>
        </w:rPr>
      </w:pPr>
      <w:r w:rsidRPr="00ED1411">
        <w:rPr>
          <w:color w:val="000000"/>
          <w:sz w:val="24"/>
          <w:szCs w:val="24"/>
        </w:rPr>
        <w:t>История создания и развития мировой контейнерной системы. Влияние контейнеризации на мировую торговлю. Основные типы контейнеров. Контейнерные технолггии в логистических системах. Контейнеризация и информационно-управляющие технологии.</w:t>
      </w:r>
    </w:p>
    <w:p w:rsidR="00A649F7" w:rsidRPr="00ED1411" w:rsidRDefault="00A649F7" w:rsidP="00ED1411">
      <w:pPr>
        <w:shd w:val="clear" w:color="auto" w:fill="FFFFFF"/>
        <w:jc w:val="both"/>
        <w:rPr>
          <w:color w:val="000000"/>
          <w:sz w:val="24"/>
          <w:szCs w:val="24"/>
        </w:rPr>
      </w:pPr>
    </w:p>
    <w:p w:rsidR="00ED2332" w:rsidRPr="002A4789" w:rsidRDefault="00ED2332" w:rsidP="00ED1411">
      <w:pPr>
        <w:shd w:val="clear" w:color="auto" w:fill="FFFFFF"/>
        <w:jc w:val="both"/>
        <w:rPr>
          <w:b/>
          <w:color w:val="000000"/>
          <w:sz w:val="24"/>
          <w:szCs w:val="24"/>
        </w:rPr>
      </w:pPr>
      <w:r w:rsidRPr="002A4789">
        <w:rPr>
          <w:b/>
          <w:color w:val="000000"/>
          <w:sz w:val="24"/>
          <w:szCs w:val="24"/>
        </w:rPr>
        <w:t>Тема 8</w:t>
      </w:r>
      <w:r w:rsidR="002A4789" w:rsidRPr="002A4789">
        <w:rPr>
          <w:b/>
          <w:color w:val="000000"/>
          <w:sz w:val="24"/>
          <w:szCs w:val="24"/>
        </w:rPr>
        <w:t>.</w:t>
      </w:r>
      <w:r w:rsidRPr="002A4789">
        <w:rPr>
          <w:b/>
          <w:color w:val="000000"/>
          <w:sz w:val="24"/>
          <w:szCs w:val="24"/>
        </w:rPr>
        <w:t xml:space="preserve"> Транспортные средства. Характеристика отдельных видов транспорта</w:t>
      </w:r>
    </w:p>
    <w:p w:rsidR="00ED2332" w:rsidRPr="002A4789" w:rsidRDefault="00ED2332" w:rsidP="00ED1411">
      <w:pPr>
        <w:shd w:val="clear" w:color="auto" w:fill="FFFFFF"/>
        <w:jc w:val="both"/>
        <w:rPr>
          <w:color w:val="000000"/>
          <w:sz w:val="24"/>
          <w:szCs w:val="24"/>
        </w:rPr>
      </w:pPr>
      <w:r w:rsidRPr="00ED1411">
        <w:rPr>
          <w:color w:val="000000"/>
          <w:sz w:val="24"/>
          <w:szCs w:val="24"/>
        </w:rPr>
        <w:t>Основные характеристики транспортных средств. Принципы выбора транспортных средств. Методы расчета необходимого количества транспортных средств. Основные методы управления использованием транспортных средств, учет грузовместимости автотранспортных</w:t>
      </w:r>
      <w:r w:rsidR="002A4789">
        <w:rPr>
          <w:color w:val="000000"/>
          <w:sz w:val="24"/>
          <w:szCs w:val="24"/>
        </w:rPr>
        <w:t xml:space="preserve"> </w:t>
      </w:r>
      <w:r w:rsidRPr="00ED1411">
        <w:rPr>
          <w:color w:val="000000"/>
          <w:sz w:val="24"/>
          <w:szCs w:val="24"/>
        </w:rPr>
        <w:t xml:space="preserve">средств. Основные задачи маршрутизации. Расчет числа транспортных средств – </w:t>
      </w:r>
      <w:r w:rsidR="007E6C9A" w:rsidRPr="00ED1411">
        <w:rPr>
          <w:color w:val="000000"/>
          <w:sz w:val="24"/>
          <w:szCs w:val="24"/>
        </w:rPr>
        <w:t>м</w:t>
      </w:r>
      <w:r w:rsidRPr="00ED1411">
        <w:rPr>
          <w:color w:val="000000"/>
          <w:sz w:val="24"/>
          <w:szCs w:val="24"/>
        </w:rPr>
        <w:t>еждународные, междугородные и местные перевозки.</w:t>
      </w:r>
      <w:r w:rsidR="002A4789">
        <w:rPr>
          <w:color w:val="000000"/>
          <w:sz w:val="24"/>
          <w:szCs w:val="24"/>
        </w:rPr>
        <w:t xml:space="preserve"> </w:t>
      </w:r>
      <w:r w:rsidRPr="00ED1411">
        <w:rPr>
          <w:color w:val="000000"/>
          <w:sz w:val="24"/>
          <w:szCs w:val="24"/>
        </w:rPr>
        <w:t xml:space="preserve">Железнодорожный транспорт. Морской транспорт. Внутренний водный транспорт. Воздушный транспорт. Автомобильный </w:t>
      </w:r>
      <w:r>
        <w:rPr>
          <w:rFonts w:ascii="yandex-sans" w:hAnsi="yandex-sans"/>
          <w:color w:val="000000"/>
          <w:sz w:val="23"/>
          <w:szCs w:val="23"/>
        </w:rPr>
        <w:t>транспорт. Промышленный транспорт. Городские транспортные системы.</w:t>
      </w:r>
    </w:p>
    <w:p w:rsidR="00ED2332" w:rsidRDefault="00ED2332" w:rsidP="00ED2332">
      <w:pPr>
        <w:tabs>
          <w:tab w:val="left" w:pos="900"/>
        </w:tabs>
        <w:ind w:firstLine="709"/>
        <w:jc w:val="both"/>
        <w:rPr>
          <w:b/>
          <w:sz w:val="24"/>
          <w:szCs w:val="24"/>
        </w:rPr>
      </w:pPr>
    </w:p>
    <w:p w:rsidR="003A71E4" w:rsidRPr="00EA5C58" w:rsidRDefault="00F803A3" w:rsidP="00EA5C58">
      <w:pPr>
        <w:tabs>
          <w:tab w:val="left" w:pos="900"/>
        </w:tabs>
        <w:ind w:firstLine="851"/>
        <w:jc w:val="both"/>
        <w:rPr>
          <w:b/>
          <w:sz w:val="24"/>
          <w:szCs w:val="24"/>
        </w:rPr>
      </w:pPr>
      <w:r w:rsidRPr="00EA5C58">
        <w:rPr>
          <w:b/>
          <w:sz w:val="24"/>
          <w:szCs w:val="24"/>
        </w:rPr>
        <w:t>6. Перечень учебно-методического обеспечения для самостоятельной работы обучающихся по дисциплине</w:t>
      </w:r>
    </w:p>
    <w:p w:rsidR="003A57B5" w:rsidRPr="00EA5C58" w:rsidRDefault="003A57B5" w:rsidP="00EA5C58">
      <w:pPr>
        <w:pStyle w:val="a4"/>
        <w:numPr>
          <w:ilvl w:val="0"/>
          <w:numId w:val="4"/>
        </w:numPr>
        <w:spacing w:line="240" w:lineRule="auto"/>
        <w:ind w:left="0" w:firstLine="851"/>
        <w:jc w:val="both"/>
        <w:rPr>
          <w:rFonts w:ascii="Times New Roman" w:hAnsi="Times New Roman"/>
          <w:sz w:val="24"/>
          <w:szCs w:val="24"/>
        </w:rPr>
      </w:pPr>
      <w:r w:rsidRPr="00EA5C58">
        <w:rPr>
          <w:rFonts w:ascii="Times New Roman" w:hAnsi="Times New Roman"/>
          <w:sz w:val="24"/>
          <w:szCs w:val="24"/>
        </w:rPr>
        <w:t>Методические указания  для обучающихся по освоению дисциплины «</w:t>
      </w:r>
      <w:r w:rsidR="00D04029" w:rsidRPr="00EA5C58">
        <w:rPr>
          <w:rFonts w:ascii="Times New Roman" w:hAnsi="Times New Roman"/>
          <w:sz w:val="24"/>
          <w:szCs w:val="24"/>
        </w:rPr>
        <w:t>Управление логистическими системами</w:t>
      </w:r>
      <w:r w:rsidRPr="00EA5C58">
        <w:rPr>
          <w:rFonts w:ascii="Times New Roman" w:hAnsi="Times New Roman"/>
          <w:sz w:val="24"/>
          <w:szCs w:val="24"/>
        </w:rPr>
        <w:t>»</w:t>
      </w:r>
      <w:r w:rsidR="00EF13E3" w:rsidRPr="00EA5C58">
        <w:rPr>
          <w:rFonts w:ascii="Times New Roman" w:hAnsi="Times New Roman"/>
          <w:sz w:val="24"/>
          <w:szCs w:val="24"/>
        </w:rPr>
        <w:t xml:space="preserve"> </w:t>
      </w:r>
      <w:r w:rsidRPr="00EA5C58">
        <w:rPr>
          <w:rFonts w:ascii="Times New Roman" w:hAnsi="Times New Roman"/>
          <w:sz w:val="24"/>
          <w:szCs w:val="24"/>
        </w:rPr>
        <w:t>/</w:t>
      </w:r>
      <w:r w:rsidR="00516F43" w:rsidRPr="00EA5C58">
        <w:rPr>
          <w:rFonts w:ascii="Times New Roman" w:hAnsi="Times New Roman"/>
          <w:sz w:val="24"/>
          <w:szCs w:val="24"/>
        </w:rPr>
        <w:t xml:space="preserve"> </w:t>
      </w:r>
      <w:r w:rsidR="008632BA" w:rsidRPr="00EA5C58">
        <w:rPr>
          <w:rFonts w:ascii="Times New Roman" w:hAnsi="Times New Roman"/>
          <w:sz w:val="24"/>
          <w:szCs w:val="24"/>
        </w:rPr>
        <w:t>Е.А. Косьмина</w:t>
      </w:r>
      <w:r w:rsidRPr="00EA5C58">
        <w:rPr>
          <w:rFonts w:ascii="Times New Roman" w:hAnsi="Times New Roman"/>
          <w:sz w:val="24"/>
          <w:szCs w:val="24"/>
        </w:rPr>
        <w:t xml:space="preserve">. </w:t>
      </w:r>
      <w:r w:rsidR="00920199" w:rsidRPr="00EA5C58">
        <w:rPr>
          <w:rFonts w:ascii="Times New Roman" w:hAnsi="Times New Roman"/>
          <w:sz w:val="24"/>
          <w:szCs w:val="24"/>
        </w:rPr>
        <w:t xml:space="preserve">– Омск: </w:t>
      </w:r>
      <w:r w:rsidRPr="00EA5C58">
        <w:rPr>
          <w:rFonts w:ascii="Times New Roman" w:hAnsi="Times New Roman"/>
          <w:sz w:val="24"/>
          <w:szCs w:val="24"/>
        </w:rPr>
        <w:t>Изд-во Омской гуманитарной академии, 201</w:t>
      </w:r>
      <w:r w:rsidR="008632BA" w:rsidRPr="00EA5C58">
        <w:rPr>
          <w:rFonts w:ascii="Times New Roman" w:hAnsi="Times New Roman"/>
          <w:sz w:val="24"/>
          <w:szCs w:val="24"/>
        </w:rPr>
        <w:t>9</w:t>
      </w:r>
      <w:r w:rsidR="00830532" w:rsidRPr="00EA5C58">
        <w:rPr>
          <w:rFonts w:ascii="Times New Roman" w:hAnsi="Times New Roman"/>
          <w:sz w:val="24"/>
          <w:szCs w:val="24"/>
        </w:rPr>
        <w:t>.</w:t>
      </w:r>
    </w:p>
    <w:p w:rsidR="00A8248E" w:rsidRPr="00EA5C58" w:rsidRDefault="00A8248E" w:rsidP="00EA5C58">
      <w:pPr>
        <w:pStyle w:val="a4"/>
        <w:numPr>
          <w:ilvl w:val="0"/>
          <w:numId w:val="4"/>
        </w:numPr>
        <w:ind w:left="0" w:firstLine="851"/>
        <w:jc w:val="both"/>
        <w:rPr>
          <w:rFonts w:ascii="Times New Roman" w:hAnsi="Times New Roman"/>
          <w:sz w:val="24"/>
          <w:szCs w:val="24"/>
        </w:rPr>
      </w:pPr>
      <w:r w:rsidRPr="00EA5C58">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951ED" w:rsidRPr="00EA5C58" w:rsidRDefault="007951ED" w:rsidP="00EA5C58">
      <w:pPr>
        <w:pStyle w:val="a4"/>
        <w:numPr>
          <w:ilvl w:val="0"/>
          <w:numId w:val="4"/>
        </w:numPr>
        <w:ind w:left="0" w:firstLine="851"/>
        <w:jc w:val="both"/>
        <w:rPr>
          <w:rFonts w:ascii="Times New Roman" w:hAnsi="Times New Roman"/>
          <w:sz w:val="24"/>
          <w:szCs w:val="24"/>
        </w:rPr>
      </w:pPr>
      <w:r w:rsidRPr="00EA5C5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8248E" w:rsidRPr="00EA5C58" w:rsidRDefault="00A8248E" w:rsidP="00EA5C58">
      <w:pPr>
        <w:pStyle w:val="a4"/>
        <w:numPr>
          <w:ilvl w:val="0"/>
          <w:numId w:val="4"/>
        </w:numPr>
        <w:spacing w:after="0"/>
        <w:ind w:left="0" w:firstLine="851"/>
        <w:jc w:val="both"/>
        <w:rPr>
          <w:rFonts w:ascii="Times New Roman" w:hAnsi="Times New Roman"/>
          <w:sz w:val="24"/>
          <w:szCs w:val="24"/>
        </w:rPr>
      </w:pPr>
      <w:r w:rsidRPr="00EA5C5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FD6763" w:rsidRPr="00EA5C58" w:rsidRDefault="00FD6763" w:rsidP="00705FB5">
      <w:pPr>
        <w:ind w:firstLine="709"/>
        <w:jc w:val="both"/>
        <w:rPr>
          <w:rFonts w:eastAsia="Calibri"/>
          <w:b/>
          <w:sz w:val="24"/>
          <w:szCs w:val="24"/>
        </w:rPr>
      </w:pPr>
    </w:p>
    <w:p w:rsidR="00785842" w:rsidRPr="00EA5C58" w:rsidRDefault="002A4789" w:rsidP="00705FB5">
      <w:pPr>
        <w:ind w:firstLine="709"/>
        <w:jc w:val="both"/>
        <w:rPr>
          <w:b/>
          <w:sz w:val="24"/>
          <w:szCs w:val="24"/>
        </w:rPr>
      </w:pPr>
      <w:r w:rsidRPr="00EA5C58">
        <w:rPr>
          <w:b/>
          <w:sz w:val="24"/>
          <w:szCs w:val="24"/>
        </w:rPr>
        <w:t>7</w:t>
      </w:r>
      <w:r w:rsidR="007F4B97" w:rsidRPr="00EA5C58">
        <w:rPr>
          <w:b/>
          <w:sz w:val="24"/>
          <w:szCs w:val="24"/>
        </w:rPr>
        <w:t>.</w:t>
      </w:r>
      <w:r w:rsidR="007865CB" w:rsidRPr="00EA5C58">
        <w:rPr>
          <w:b/>
          <w:sz w:val="24"/>
          <w:szCs w:val="24"/>
        </w:rPr>
        <w:t xml:space="preserve"> </w:t>
      </w:r>
      <w:r w:rsidR="00785842" w:rsidRPr="00EA5C58">
        <w:rPr>
          <w:b/>
          <w:sz w:val="24"/>
          <w:szCs w:val="24"/>
        </w:rPr>
        <w:t>Перечень основной и дополнительной учебной литературы, необходимой для освоения дисциплины</w:t>
      </w:r>
    </w:p>
    <w:p w:rsidR="00577865" w:rsidRPr="00EA5C58" w:rsidRDefault="00577865" w:rsidP="00EA5C58">
      <w:pPr>
        <w:ind w:firstLine="851"/>
        <w:jc w:val="center"/>
        <w:rPr>
          <w:b/>
          <w:sz w:val="24"/>
          <w:szCs w:val="24"/>
        </w:rPr>
      </w:pPr>
    </w:p>
    <w:p w:rsidR="0082623C" w:rsidRPr="00EA5C58" w:rsidRDefault="0082623C" w:rsidP="00EA5C58">
      <w:pPr>
        <w:widowControl/>
        <w:numPr>
          <w:ilvl w:val="0"/>
          <w:numId w:val="17"/>
        </w:numPr>
        <w:tabs>
          <w:tab w:val="left" w:pos="993"/>
        </w:tabs>
        <w:autoSpaceDE/>
        <w:autoSpaceDN/>
        <w:adjustRightInd/>
        <w:ind w:left="0" w:firstLine="851"/>
        <w:jc w:val="both"/>
        <w:rPr>
          <w:sz w:val="24"/>
          <w:szCs w:val="24"/>
          <w:shd w:val="clear" w:color="auto" w:fill="FFFFFF"/>
        </w:rPr>
      </w:pPr>
      <w:r w:rsidRPr="00EA5C58">
        <w:rPr>
          <w:color w:val="000000"/>
          <w:sz w:val="24"/>
          <w:szCs w:val="24"/>
          <w:shd w:val="clear" w:color="auto" w:fill="FCFCFC"/>
        </w:rPr>
        <w:t xml:space="preserve">Гаджинский, А. М. Проектирование товаропроводящих систем на основе логистики [Электронный ресурс] : учебник / А. М. Гаджинский. — Электрон. текстовые данные. — М. : Дашков и К, 2015. — 324 c. — 978-5-394-01692-9. </w:t>
      </w:r>
      <w:r w:rsidRPr="00EA5C58">
        <w:rPr>
          <w:sz w:val="24"/>
          <w:szCs w:val="24"/>
        </w:rPr>
        <w:t>Текст: электронный //</w:t>
      </w:r>
      <w:r w:rsidRPr="00EA5C58">
        <w:rPr>
          <w:color w:val="000000"/>
          <w:sz w:val="24"/>
          <w:szCs w:val="24"/>
          <w:shd w:val="clear" w:color="auto" w:fill="FCFCFC"/>
        </w:rPr>
        <w:t xml:space="preserve"> </w:t>
      </w:r>
      <w:r w:rsidRPr="00EA5C58">
        <w:rPr>
          <w:sz w:val="24"/>
          <w:szCs w:val="24"/>
        </w:rPr>
        <w:t xml:space="preserve">ЭБС </w:t>
      </w:r>
      <w:r w:rsidRPr="00EA5C58">
        <w:rPr>
          <w:color w:val="000000"/>
          <w:sz w:val="24"/>
          <w:szCs w:val="24"/>
          <w:lang w:val="en-US"/>
        </w:rPr>
        <w:t>IPRBooks</w:t>
      </w:r>
      <w:r w:rsidRPr="00EA5C58">
        <w:rPr>
          <w:sz w:val="24"/>
          <w:szCs w:val="24"/>
        </w:rPr>
        <w:t xml:space="preserve"> [сайт]. — </w:t>
      </w:r>
      <w:r w:rsidRPr="00EA5C58">
        <w:t xml:space="preserve"> </w:t>
      </w:r>
      <w:r w:rsidRPr="00EA5C58">
        <w:rPr>
          <w:sz w:val="24"/>
          <w:szCs w:val="24"/>
        </w:rPr>
        <w:t>URL</w:t>
      </w:r>
      <w:r w:rsidRPr="00EA5C58">
        <w:rPr>
          <w:color w:val="000000"/>
          <w:sz w:val="24"/>
          <w:szCs w:val="24"/>
          <w:shd w:val="clear" w:color="auto" w:fill="FCFCFC"/>
        </w:rPr>
        <w:t xml:space="preserve">: </w:t>
      </w:r>
      <w:hyperlink r:id="rId8" w:history="1">
        <w:r w:rsidR="007F5CE7">
          <w:rPr>
            <w:rStyle w:val="a8"/>
            <w:sz w:val="24"/>
            <w:szCs w:val="24"/>
            <w:shd w:val="clear" w:color="auto" w:fill="FCFCFC"/>
          </w:rPr>
          <w:t>http://www.iprbookshop.ru/52251.html</w:t>
        </w:r>
      </w:hyperlink>
      <w:r w:rsidRPr="00EA5C58">
        <w:rPr>
          <w:color w:val="000000"/>
          <w:sz w:val="24"/>
          <w:szCs w:val="24"/>
          <w:shd w:val="clear" w:color="auto" w:fill="FCFCFC"/>
        </w:rPr>
        <w:t xml:space="preserve"> </w:t>
      </w:r>
      <w:r w:rsidRPr="00EA5C58">
        <w:rPr>
          <w:sz w:val="24"/>
          <w:szCs w:val="24"/>
          <w:shd w:val="clear" w:color="auto" w:fill="FFFFFF"/>
        </w:rPr>
        <w:t xml:space="preserve"> </w:t>
      </w:r>
    </w:p>
    <w:p w:rsidR="0082623C" w:rsidRPr="0071101B" w:rsidRDefault="0082623C" w:rsidP="00EA5C58">
      <w:pPr>
        <w:widowControl/>
        <w:numPr>
          <w:ilvl w:val="0"/>
          <w:numId w:val="17"/>
        </w:numPr>
        <w:tabs>
          <w:tab w:val="left" w:pos="993"/>
        </w:tabs>
        <w:autoSpaceDE/>
        <w:autoSpaceDN/>
        <w:adjustRightInd/>
        <w:ind w:left="0" w:firstLine="851"/>
        <w:jc w:val="both"/>
        <w:rPr>
          <w:sz w:val="24"/>
          <w:szCs w:val="24"/>
          <w:shd w:val="clear" w:color="auto" w:fill="FFFFFF"/>
        </w:rPr>
      </w:pPr>
      <w:r w:rsidRPr="00EA5C58">
        <w:rPr>
          <w:color w:val="000000"/>
          <w:sz w:val="24"/>
          <w:szCs w:val="24"/>
          <w:shd w:val="clear" w:color="auto" w:fill="FCFCFC"/>
        </w:rPr>
        <w:t>Левкин, Г. Г. Логистика. Теория и практика [</w:t>
      </w:r>
      <w:r w:rsidRPr="0071101B">
        <w:rPr>
          <w:color w:val="000000"/>
          <w:sz w:val="24"/>
          <w:szCs w:val="24"/>
          <w:shd w:val="clear" w:color="auto" w:fill="FCFCFC"/>
        </w:rPr>
        <w:t xml:space="preserve">Электронный ресурс] : учебное пособие / Г. Г. Левкин. — 3-е изд. — Электрон. текстовые данные. — Саратов : Вузовское образование, 2018. — 218 c. — 978-5-4487-0096-5. </w:t>
      </w:r>
      <w:r w:rsidRPr="0071101B">
        <w:rPr>
          <w:sz w:val="24"/>
          <w:szCs w:val="24"/>
        </w:rPr>
        <w:t>Текст: электронный //</w:t>
      </w:r>
      <w:r w:rsidRPr="0071101B">
        <w:rPr>
          <w:color w:val="000000"/>
          <w:sz w:val="24"/>
          <w:szCs w:val="24"/>
          <w:shd w:val="clear" w:color="auto" w:fill="FCFCFC"/>
        </w:rPr>
        <w:t xml:space="preserve"> </w:t>
      </w:r>
      <w:r w:rsidRPr="0071101B">
        <w:rPr>
          <w:sz w:val="24"/>
          <w:szCs w:val="24"/>
        </w:rPr>
        <w:t xml:space="preserve">ЭБС </w:t>
      </w:r>
      <w:r w:rsidRPr="0071101B">
        <w:rPr>
          <w:color w:val="000000"/>
          <w:sz w:val="24"/>
          <w:szCs w:val="24"/>
          <w:lang w:val="en-US"/>
        </w:rPr>
        <w:t>IPRBooks</w:t>
      </w:r>
      <w:r w:rsidRPr="0071101B">
        <w:rPr>
          <w:sz w:val="24"/>
          <w:szCs w:val="24"/>
        </w:rPr>
        <w:t xml:space="preserve"> [сайт]. — </w:t>
      </w:r>
      <w:r w:rsidRPr="0071101B">
        <w:t xml:space="preserve"> </w:t>
      </w:r>
      <w:r w:rsidRPr="0071101B">
        <w:rPr>
          <w:sz w:val="24"/>
          <w:szCs w:val="24"/>
        </w:rPr>
        <w:t>URL</w:t>
      </w:r>
      <w:r w:rsidRPr="0071101B">
        <w:rPr>
          <w:color w:val="000000"/>
          <w:sz w:val="24"/>
          <w:szCs w:val="24"/>
          <w:shd w:val="clear" w:color="auto" w:fill="FCFCFC"/>
        </w:rPr>
        <w:t xml:space="preserve">: </w:t>
      </w:r>
      <w:hyperlink r:id="rId9" w:history="1">
        <w:r w:rsidR="007F5CE7">
          <w:rPr>
            <w:rStyle w:val="a8"/>
            <w:sz w:val="24"/>
            <w:szCs w:val="24"/>
            <w:shd w:val="clear" w:color="auto" w:fill="FCFCFC"/>
          </w:rPr>
          <w:t>http://www.iprbookshop.ru/70754.html</w:t>
        </w:r>
      </w:hyperlink>
    </w:p>
    <w:p w:rsidR="0082623C" w:rsidRPr="0071101B" w:rsidRDefault="0082623C" w:rsidP="00EA5C58">
      <w:pPr>
        <w:tabs>
          <w:tab w:val="left" w:pos="993"/>
        </w:tabs>
        <w:ind w:firstLine="851"/>
        <w:jc w:val="both"/>
        <w:rPr>
          <w:sz w:val="24"/>
          <w:szCs w:val="24"/>
          <w:shd w:val="clear" w:color="auto" w:fill="FFFFFF"/>
        </w:rPr>
      </w:pPr>
    </w:p>
    <w:p w:rsidR="0082623C" w:rsidRPr="0071101B" w:rsidRDefault="0082623C" w:rsidP="00EA5C58">
      <w:pPr>
        <w:tabs>
          <w:tab w:val="left" w:pos="993"/>
        </w:tabs>
        <w:ind w:firstLine="851"/>
        <w:jc w:val="both"/>
        <w:rPr>
          <w:b/>
          <w:sz w:val="24"/>
          <w:szCs w:val="24"/>
        </w:rPr>
      </w:pPr>
    </w:p>
    <w:p w:rsidR="0082623C" w:rsidRPr="0071101B" w:rsidRDefault="0082623C" w:rsidP="00EA5C58">
      <w:pPr>
        <w:tabs>
          <w:tab w:val="left" w:pos="993"/>
        </w:tabs>
        <w:ind w:firstLine="851"/>
        <w:rPr>
          <w:b/>
          <w:sz w:val="24"/>
          <w:szCs w:val="24"/>
        </w:rPr>
      </w:pPr>
      <w:r w:rsidRPr="0071101B">
        <w:rPr>
          <w:b/>
          <w:sz w:val="24"/>
          <w:szCs w:val="24"/>
        </w:rPr>
        <w:t>Дополнительная:</w:t>
      </w:r>
    </w:p>
    <w:p w:rsidR="0082623C" w:rsidRDefault="0082623C" w:rsidP="00EA5C58">
      <w:pPr>
        <w:widowControl/>
        <w:numPr>
          <w:ilvl w:val="0"/>
          <w:numId w:val="18"/>
        </w:numPr>
        <w:tabs>
          <w:tab w:val="left" w:pos="993"/>
        </w:tabs>
        <w:autoSpaceDE/>
        <w:autoSpaceDN/>
        <w:adjustRightInd/>
        <w:ind w:left="0" w:firstLine="851"/>
        <w:jc w:val="both"/>
        <w:rPr>
          <w:color w:val="000000"/>
          <w:sz w:val="24"/>
          <w:szCs w:val="24"/>
          <w:shd w:val="clear" w:color="auto" w:fill="FCFCFC"/>
        </w:rPr>
      </w:pPr>
      <w:r w:rsidRPr="0071101B">
        <w:rPr>
          <w:color w:val="000000"/>
          <w:sz w:val="24"/>
          <w:szCs w:val="24"/>
          <w:shd w:val="clear" w:color="auto" w:fill="FCFCFC"/>
        </w:rPr>
        <w:t xml:space="preserve">Левкин, Г. Г. Коммерческая логистика [Электронный ресурс] : учебное пособие / Г. Г. Левкин. — Электрон. текстовые данные. — Саратов : Вузовское образование, 2016. — 204 c. — 978-5-906172-32-7. </w:t>
      </w:r>
      <w:r w:rsidRPr="0071101B">
        <w:rPr>
          <w:sz w:val="24"/>
          <w:szCs w:val="24"/>
        </w:rPr>
        <w:t>Текст: электронный //</w:t>
      </w:r>
      <w:r w:rsidRPr="0071101B">
        <w:rPr>
          <w:color w:val="000000"/>
          <w:sz w:val="24"/>
          <w:szCs w:val="24"/>
          <w:shd w:val="clear" w:color="auto" w:fill="FCFCFC"/>
        </w:rPr>
        <w:t xml:space="preserve"> </w:t>
      </w:r>
      <w:r w:rsidRPr="0071101B">
        <w:rPr>
          <w:sz w:val="24"/>
          <w:szCs w:val="24"/>
        </w:rPr>
        <w:t xml:space="preserve">ЭБС </w:t>
      </w:r>
      <w:r w:rsidRPr="0071101B">
        <w:rPr>
          <w:color w:val="000000"/>
          <w:sz w:val="24"/>
          <w:szCs w:val="24"/>
          <w:lang w:val="en-US"/>
        </w:rPr>
        <w:t>IPRBooks</w:t>
      </w:r>
      <w:r w:rsidRPr="0071101B">
        <w:rPr>
          <w:sz w:val="24"/>
          <w:szCs w:val="24"/>
        </w:rPr>
        <w:t xml:space="preserve"> [сайт]. — </w:t>
      </w:r>
      <w:r w:rsidRPr="0071101B">
        <w:t xml:space="preserve"> </w:t>
      </w:r>
      <w:r w:rsidRPr="0071101B">
        <w:rPr>
          <w:sz w:val="24"/>
          <w:szCs w:val="24"/>
        </w:rPr>
        <w:t>URL</w:t>
      </w:r>
      <w:r w:rsidRPr="0071101B">
        <w:rPr>
          <w:color w:val="000000"/>
          <w:sz w:val="24"/>
          <w:szCs w:val="24"/>
          <w:shd w:val="clear" w:color="auto" w:fill="FCFCFC"/>
        </w:rPr>
        <w:t xml:space="preserve">: </w:t>
      </w:r>
      <w:hyperlink r:id="rId10" w:history="1">
        <w:r w:rsidR="007F5CE7">
          <w:rPr>
            <w:rStyle w:val="a8"/>
            <w:sz w:val="24"/>
            <w:szCs w:val="24"/>
            <w:shd w:val="clear" w:color="auto" w:fill="FCFCFC"/>
          </w:rPr>
          <w:t>http://www.iprbookshop.ru/46247.html</w:t>
        </w:r>
      </w:hyperlink>
      <w:r w:rsidRPr="0071101B">
        <w:rPr>
          <w:color w:val="000000"/>
          <w:sz w:val="24"/>
          <w:szCs w:val="24"/>
          <w:shd w:val="clear" w:color="auto" w:fill="FCFCFC"/>
        </w:rPr>
        <w:t xml:space="preserve"> </w:t>
      </w:r>
    </w:p>
    <w:p w:rsidR="0082623C" w:rsidRPr="0071101B" w:rsidRDefault="0082623C" w:rsidP="00EA5C58">
      <w:pPr>
        <w:widowControl/>
        <w:numPr>
          <w:ilvl w:val="0"/>
          <w:numId w:val="18"/>
        </w:numPr>
        <w:tabs>
          <w:tab w:val="left" w:pos="993"/>
        </w:tabs>
        <w:autoSpaceDE/>
        <w:autoSpaceDN/>
        <w:adjustRightInd/>
        <w:ind w:left="0" w:firstLine="851"/>
        <w:jc w:val="both"/>
        <w:rPr>
          <w:sz w:val="24"/>
          <w:szCs w:val="24"/>
          <w:shd w:val="clear" w:color="auto" w:fill="FFFFFF"/>
        </w:rPr>
      </w:pPr>
      <w:r w:rsidRPr="0071101B">
        <w:rPr>
          <w:sz w:val="24"/>
          <w:szCs w:val="24"/>
          <w:shd w:val="clear" w:color="auto" w:fill="FFFFFF"/>
        </w:rPr>
        <w:t xml:space="preserve"> </w:t>
      </w:r>
      <w:r w:rsidRPr="0071101B">
        <w:rPr>
          <w:color w:val="000000"/>
          <w:sz w:val="24"/>
          <w:szCs w:val="24"/>
          <w:shd w:val="clear" w:color="auto" w:fill="FCFCFC"/>
        </w:rPr>
        <w:t xml:space="preserve">Левкин, Г. Г. Основы логистики [Электронный ресурс] / Г. Г. Левкин. — Электрон. текстовые данные. — М. : Инфра-Инженерия, 2016. — 240 c. — 978-5-9729-0103-6. </w:t>
      </w:r>
      <w:r w:rsidRPr="0071101B">
        <w:rPr>
          <w:sz w:val="24"/>
          <w:szCs w:val="24"/>
        </w:rPr>
        <w:t>Текст: электронный //</w:t>
      </w:r>
      <w:r w:rsidRPr="0071101B">
        <w:rPr>
          <w:color w:val="000000"/>
          <w:sz w:val="24"/>
          <w:szCs w:val="24"/>
          <w:shd w:val="clear" w:color="auto" w:fill="FCFCFC"/>
        </w:rPr>
        <w:t xml:space="preserve"> </w:t>
      </w:r>
      <w:r w:rsidRPr="0071101B">
        <w:rPr>
          <w:sz w:val="24"/>
          <w:szCs w:val="24"/>
        </w:rPr>
        <w:t xml:space="preserve">ЭБС </w:t>
      </w:r>
      <w:r w:rsidRPr="0071101B">
        <w:rPr>
          <w:color w:val="000000"/>
          <w:sz w:val="24"/>
          <w:szCs w:val="24"/>
          <w:lang w:val="en-US"/>
        </w:rPr>
        <w:t>IPRBooks</w:t>
      </w:r>
      <w:r w:rsidRPr="0071101B">
        <w:rPr>
          <w:sz w:val="24"/>
          <w:szCs w:val="24"/>
        </w:rPr>
        <w:t xml:space="preserve"> [сайт]. — </w:t>
      </w:r>
      <w:r w:rsidRPr="0071101B">
        <w:t xml:space="preserve"> </w:t>
      </w:r>
      <w:r w:rsidRPr="0071101B">
        <w:rPr>
          <w:sz w:val="24"/>
          <w:szCs w:val="24"/>
        </w:rPr>
        <w:t>URL</w:t>
      </w:r>
      <w:r w:rsidRPr="0071101B">
        <w:rPr>
          <w:color w:val="000000"/>
          <w:sz w:val="24"/>
          <w:szCs w:val="24"/>
          <w:shd w:val="clear" w:color="auto" w:fill="FCFCFC"/>
        </w:rPr>
        <w:t xml:space="preserve">: </w:t>
      </w:r>
      <w:hyperlink r:id="rId11" w:history="1">
        <w:r w:rsidR="007F5CE7">
          <w:rPr>
            <w:rStyle w:val="a8"/>
            <w:sz w:val="24"/>
            <w:szCs w:val="24"/>
            <w:shd w:val="clear" w:color="auto" w:fill="FCFCFC"/>
          </w:rPr>
          <w:t>http://www.iprbookshop.ru/23314.html</w:t>
        </w:r>
      </w:hyperlink>
      <w:r w:rsidRPr="0071101B">
        <w:rPr>
          <w:color w:val="000000"/>
          <w:sz w:val="24"/>
          <w:szCs w:val="24"/>
          <w:shd w:val="clear" w:color="auto" w:fill="FCFCFC"/>
        </w:rPr>
        <w:t xml:space="preserve"> </w:t>
      </w:r>
    </w:p>
    <w:p w:rsidR="00577865" w:rsidRPr="00683BA8" w:rsidRDefault="00577865" w:rsidP="00577865">
      <w:pPr>
        <w:tabs>
          <w:tab w:val="left" w:pos="993"/>
        </w:tabs>
        <w:ind w:firstLine="709"/>
        <w:jc w:val="both"/>
        <w:rPr>
          <w:iCs/>
          <w:sz w:val="24"/>
          <w:szCs w:val="24"/>
        </w:rPr>
      </w:pPr>
    </w:p>
    <w:p w:rsidR="00777B09" w:rsidRPr="002A67F6" w:rsidRDefault="002A4789" w:rsidP="00705FB5">
      <w:pPr>
        <w:ind w:firstLine="709"/>
        <w:jc w:val="both"/>
        <w:rPr>
          <w:b/>
          <w:sz w:val="24"/>
          <w:szCs w:val="24"/>
        </w:rPr>
      </w:pPr>
      <w:r>
        <w:rPr>
          <w:b/>
          <w:sz w:val="24"/>
          <w:szCs w:val="24"/>
        </w:rPr>
        <w:t>8</w:t>
      </w:r>
      <w:r w:rsidR="007F4B97" w:rsidRPr="002A67F6">
        <w:rPr>
          <w:b/>
          <w:sz w:val="24"/>
          <w:szCs w:val="24"/>
        </w:rPr>
        <w:t>.</w:t>
      </w:r>
      <w:r w:rsidR="00777B09" w:rsidRPr="002A67F6">
        <w:rPr>
          <w:b/>
          <w:sz w:val="24"/>
          <w:szCs w:val="24"/>
        </w:rPr>
        <w:t xml:space="preserve"> </w:t>
      </w:r>
      <w:r w:rsidR="007F4B97" w:rsidRPr="002A67F6">
        <w:rPr>
          <w:b/>
          <w:sz w:val="24"/>
          <w:szCs w:val="24"/>
        </w:rPr>
        <w:t>Перечень ресурсов информационно-телекоммуникационной сети «Интернет», необходимых для освоения дисциплины</w:t>
      </w:r>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ЭБС </w:t>
      </w:r>
      <w:r w:rsidRPr="002A67F6">
        <w:rPr>
          <w:rFonts w:ascii="Times New Roman" w:hAnsi="Times New Roman"/>
          <w:sz w:val="24"/>
          <w:szCs w:val="24"/>
          <w:lang w:val="en-US"/>
        </w:rPr>
        <w:t>IPRBooks</w:t>
      </w:r>
      <w:r w:rsidRPr="002A67F6">
        <w:rPr>
          <w:rFonts w:ascii="Times New Roman" w:hAnsi="Times New Roman"/>
          <w:sz w:val="24"/>
          <w:szCs w:val="24"/>
        </w:rPr>
        <w:t xml:space="preserve">  Режим доступа: </w:t>
      </w:r>
      <w:hyperlink r:id="rId12" w:history="1">
        <w:r w:rsidR="007F5CE7">
          <w:rPr>
            <w:rStyle w:val="a8"/>
            <w:rFonts w:ascii="Times New Roman" w:hAnsi="Times New Roman"/>
            <w:sz w:val="24"/>
            <w:szCs w:val="24"/>
          </w:rPr>
          <w:t>http://www.iprbookshop.ru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ЭБС издательства «Юрайт» Режим доступа: </w:t>
      </w:r>
      <w:hyperlink r:id="rId13" w:history="1">
        <w:r w:rsidR="007F5CE7">
          <w:rPr>
            <w:rStyle w:val="a8"/>
            <w:rFonts w:ascii="Times New Roman" w:hAnsi="Times New Roman"/>
            <w:sz w:val="24"/>
            <w:szCs w:val="24"/>
          </w:rPr>
          <w:t>http://biblio-online.ru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Единое окно доступа к образовательным ресурсам. Режим доступа: </w:t>
      </w:r>
      <w:hyperlink r:id="rId14" w:history="1">
        <w:r w:rsidR="007F5CE7">
          <w:rPr>
            <w:rStyle w:val="a8"/>
            <w:rFonts w:ascii="Times New Roman" w:hAnsi="Times New Roman"/>
            <w:sz w:val="24"/>
            <w:szCs w:val="24"/>
          </w:rPr>
          <w:t>http://window.edu.ru/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Научная электронная библиотека e-library.ru Режим доступа: </w:t>
      </w:r>
      <w:hyperlink r:id="rId15" w:history="1">
        <w:r w:rsidR="007F5CE7">
          <w:rPr>
            <w:rStyle w:val="a8"/>
            <w:rFonts w:ascii="Times New Roman" w:hAnsi="Times New Roman"/>
            <w:sz w:val="24"/>
            <w:szCs w:val="24"/>
          </w:rPr>
          <w:t>http://elibrary.ru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Ресурсы издательства Elsevier Режим доступа:  </w:t>
      </w:r>
      <w:hyperlink r:id="rId16" w:history="1">
        <w:r w:rsidR="007F5CE7">
          <w:rPr>
            <w:rStyle w:val="a8"/>
            <w:rFonts w:ascii="Times New Roman" w:hAnsi="Times New Roman"/>
            <w:sz w:val="24"/>
            <w:szCs w:val="24"/>
          </w:rPr>
          <w:t>http://www.sciencedirect.com</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Федеральный портал «Российское образование» Режим доступа:  </w:t>
      </w:r>
      <w:hyperlink r:id="rId17" w:history="1">
        <w:r w:rsidR="007F5CE7">
          <w:rPr>
            <w:rStyle w:val="a8"/>
            <w:rFonts w:ascii="Times New Roman" w:hAnsi="Times New Roman"/>
            <w:sz w:val="24"/>
            <w:szCs w:val="24"/>
          </w:rPr>
          <w:t>www.edu.ru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lastRenderedPageBreak/>
        <w:t xml:space="preserve">Журналы Кембриджского университета Режим доступа: </w:t>
      </w:r>
      <w:hyperlink r:id="rId18" w:history="1">
        <w:r w:rsidR="007F5CE7">
          <w:rPr>
            <w:rStyle w:val="a8"/>
            <w:rFonts w:ascii="Times New Roman" w:hAnsi="Times New Roman"/>
            <w:sz w:val="24"/>
            <w:szCs w:val="24"/>
          </w:rPr>
          <w:t>http://journals.cambridge.org</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Журналы Оксфордского университета Режим доступа:  </w:t>
      </w:r>
      <w:hyperlink r:id="rId19" w:history="1">
        <w:r w:rsidR="007F5CE7">
          <w:rPr>
            <w:rStyle w:val="a8"/>
            <w:rFonts w:ascii="Times New Roman" w:hAnsi="Times New Roman"/>
            <w:sz w:val="24"/>
            <w:szCs w:val="24"/>
          </w:rPr>
          <w:t>http://www.oxfordjoumals.org</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Словари и энциклопедии на Академике Режим доступа: </w:t>
      </w:r>
      <w:hyperlink r:id="rId20" w:history="1">
        <w:r w:rsidR="007F5CE7">
          <w:rPr>
            <w:rStyle w:val="a8"/>
            <w:rFonts w:ascii="Times New Roman" w:hAnsi="Times New Roman"/>
            <w:sz w:val="24"/>
            <w:szCs w:val="24"/>
          </w:rPr>
          <w:t>http://dic.academic.ru/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7F5CE7">
          <w:rPr>
            <w:rStyle w:val="a8"/>
            <w:rFonts w:ascii="Times New Roman" w:hAnsi="Times New Roman"/>
            <w:sz w:val="24"/>
            <w:szCs w:val="24"/>
          </w:rPr>
          <w:t>http://www.benran.ru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Сайт Госкомстата РФ. Режим доступа: </w:t>
      </w:r>
      <w:hyperlink r:id="rId22" w:history="1">
        <w:r w:rsidR="007F5CE7">
          <w:rPr>
            <w:rStyle w:val="a8"/>
            <w:rFonts w:ascii="Times New Roman" w:hAnsi="Times New Roman"/>
            <w:sz w:val="24"/>
            <w:szCs w:val="24"/>
          </w:rPr>
          <w:t>http://www.gks.ru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Сайт Российской государственной библиотеки. Режим доступа: </w:t>
      </w:r>
      <w:hyperlink r:id="rId23" w:history="1">
        <w:r w:rsidR="007F5CE7">
          <w:rPr>
            <w:rStyle w:val="a8"/>
            <w:rFonts w:ascii="Times New Roman" w:hAnsi="Times New Roman"/>
            <w:sz w:val="24"/>
            <w:szCs w:val="24"/>
          </w:rPr>
          <w:t>http://diss.rsl.ru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7F5CE7">
          <w:rPr>
            <w:rStyle w:val="a8"/>
            <w:rFonts w:ascii="Times New Roman" w:hAnsi="Times New Roman"/>
            <w:sz w:val="24"/>
            <w:szCs w:val="24"/>
          </w:rPr>
          <w:t>http://ru.spinform.ru</w:t>
        </w:r>
      </w:hyperlink>
    </w:p>
    <w:p w:rsidR="007F4B97" w:rsidRPr="002A67F6" w:rsidRDefault="007F4B97" w:rsidP="00A76E53">
      <w:pPr>
        <w:ind w:firstLine="709"/>
        <w:jc w:val="both"/>
        <w:rPr>
          <w:rFonts w:eastAsia="Calibri"/>
          <w:sz w:val="24"/>
          <w:szCs w:val="24"/>
        </w:rPr>
      </w:pPr>
      <w:r w:rsidRPr="002A67F6">
        <w:rPr>
          <w:sz w:val="24"/>
          <w:szCs w:val="24"/>
        </w:rPr>
        <w:t xml:space="preserve">Каждый обучающийся </w:t>
      </w:r>
      <w:r w:rsidR="00777B09" w:rsidRPr="002A67F6">
        <w:rPr>
          <w:sz w:val="24"/>
          <w:szCs w:val="24"/>
        </w:rPr>
        <w:t>Омской гуманитарной академии</w:t>
      </w:r>
      <w:r w:rsidRPr="002A67F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A67F6">
        <w:rPr>
          <w:rFonts w:eastAsia="Calibri"/>
          <w:sz w:val="24"/>
          <w:szCs w:val="24"/>
        </w:rPr>
        <w:t xml:space="preserve"> </w:t>
      </w:r>
      <w:r w:rsidRPr="002A67F6">
        <w:rPr>
          <w:sz w:val="24"/>
          <w:szCs w:val="24"/>
        </w:rPr>
        <w:t xml:space="preserve">информационно-образовательной среде </w:t>
      </w:r>
      <w:r w:rsidR="00777B09" w:rsidRPr="002A67F6">
        <w:rPr>
          <w:sz w:val="24"/>
          <w:szCs w:val="24"/>
        </w:rPr>
        <w:t>Академии</w:t>
      </w:r>
      <w:r w:rsidRPr="002A67F6">
        <w:rPr>
          <w:sz w:val="24"/>
          <w:szCs w:val="24"/>
        </w:rPr>
        <w:t>. Электронно-библиотечная система</w:t>
      </w:r>
      <w:r w:rsidRPr="002A67F6">
        <w:rPr>
          <w:rFonts w:eastAsia="Calibri"/>
          <w:sz w:val="24"/>
          <w:szCs w:val="24"/>
        </w:rPr>
        <w:t xml:space="preserve"> </w:t>
      </w:r>
      <w:r w:rsidRPr="002A67F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A67F6">
        <w:rPr>
          <w:rFonts w:eastAsia="Calibri"/>
          <w:sz w:val="24"/>
          <w:szCs w:val="24"/>
        </w:rPr>
        <w:t xml:space="preserve"> </w:t>
      </w:r>
      <w:r w:rsidRPr="002A67F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A67F6">
        <w:rPr>
          <w:rFonts w:eastAsia="Calibri"/>
          <w:sz w:val="24"/>
          <w:szCs w:val="24"/>
        </w:rPr>
        <w:t xml:space="preserve"> </w:t>
      </w:r>
      <w:r w:rsidRPr="002A67F6">
        <w:rPr>
          <w:sz w:val="24"/>
          <w:szCs w:val="24"/>
        </w:rPr>
        <w:t>организации, так и вне ее.</w:t>
      </w:r>
    </w:p>
    <w:p w:rsidR="007F4B97" w:rsidRPr="002A67F6" w:rsidRDefault="007F4B97" w:rsidP="00A76E53">
      <w:pPr>
        <w:ind w:firstLine="709"/>
        <w:jc w:val="both"/>
        <w:rPr>
          <w:rFonts w:eastAsia="Calibri"/>
          <w:sz w:val="24"/>
          <w:szCs w:val="24"/>
        </w:rPr>
      </w:pPr>
      <w:r w:rsidRPr="002A67F6">
        <w:rPr>
          <w:sz w:val="24"/>
          <w:szCs w:val="24"/>
        </w:rPr>
        <w:t>Электронная информационно-образовательная среда</w:t>
      </w:r>
      <w:r w:rsidR="005C20F0" w:rsidRPr="002A67F6">
        <w:rPr>
          <w:sz w:val="24"/>
          <w:szCs w:val="24"/>
        </w:rPr>
        <w:t xml:space="preserve"> </w:t>
      </w:r>
      <w:r w:rsidR="00777B09" w:rsidRPr="002A67F6">
        <w:rPr>
          <w:sz w:val="24"/>
          <w:szCs w:val="24"/>
        </w:rPr>
        <w:t>Академии</w:t>
      </w:r>
      <w:r w:rsidRPr="002A67F6">
        <w:rPr>
          <w:sz w:val="24"/>
          <w:szCs w:val="24"/>
        </w:rPr>
        <w:t xml:space="preserve"> обеспечивает:</w:t>
      </w:r>
      <w:r w:rsidRPr="002A67F6">
        <w:rPr>
          <w:rFonts w:eastAsia="Calibri"/>
          <w:sz w:val="24"/>
          <w:szCs w:val="24"/>
        </w:rPr>
        <w:t xml:space="preserve"> </w:t>
      </w:r>
      <w:r w:rsidRPr="002A67F6">
        <w:rPr>
          <w:sz w:val="24"/>
          <w:szCs w:val="24"/>
        </w:rPr>
        <w:t>доступ к учебным планам, рабочим программам дисциплин (модулей), практик, к</w:t>
      </w:r>
      <w:r w:rsidRPr="002A67F6">
        <w:rPr>
          <w:rFonts w:eastAsia="Calibri"/>
          <w:sz w:val="24"/>
          <w:szCs w:val="24"/>
        </w:rPr>
        <w:t xml:space="preserve"> </w:t>
      </w:r>
      <w:r w:rsidRPr="002A67F6">
        <w:rPr>
          <w:sz w:val="24"/>
          <w:szCs w:val="24"/>
        </w:rPr>
        <w:t>изданиям электронных библиотечных систем и электронным образовательным ресурсам,</w:t>
      </w:r>
      <w:r w:rsidRPr="002A67F6">
        <w:rPr>
          <w:rFonts w:eastAsia="Calibri"/>
          <w:sz w:val="24"/>
          <w:szCs w:val="24"/>
        </w:rPr>
        <w:t xml:space="preserve"> </w:t>
      </w:r>
      <w:r w:rsidRPr="002A67F6">
        <w:rPr>
          <w:sz w:val="24"/>
          <w:szCs w:val="24"/>
        </w:rPr>
        <w:t>указанным в рабочих программах;</w:t>
      </w:r>
      <w:r w:rsidRPr="002A67F6">
        <w:rPr>
          <w:rFonts w:eastAsia="Calibri"/>
          <w:sz w:val="24"/>
          <w:szCs w:val="24"/>
        </w:rPr>
        <w:t xml:space="preserve"> </w:t>
      </w:r>
      <w:r w:rsidRPr="002A67F6">
        <w:rPr>
          <w:sz w:val="24"/>
          <w:szCs w:val="24"/>
        </w:rPr>
        <w:t>фиксацию хода образовательного процесса, результатов промежуточной аттестации</w:t>
      </w:r>
      <w:r w:rsidRPr="002A67F6">
        <w:rPr>
          <w:rFonts w:eastAsia="Calibri"/>
          <w:sz w:val="24"/>
          <w:szCs w:val="24"/>
        </w:rPr>
        <w:t xml:space="preserve"> </w:t>
      </w:r>
      <w:r w:rsidRPr="002A67F6">
        <w:rPr>
          <w:sz w:val="24"/>
          <w:szCs w:val="24"/>
        </w:rPr>
        <w:t>и результатов освоения основной образовательной программы;</w:t>
      </w:r>
      <w:r w:rsidRPr="002A67F6">
        <w:rPr>
          <w:rFonts w:eastAsia="Calibri"/>
          <w:sz w:val="24"/>
          <w:szCs w:val="24"/>
        </w:rPr>
        <w:t xml:space="preserve"> </w:t>
      </w:r>
      <w:r w:rsidRPr="002A67F6">
        <w:rPr>
          <w:sz w:val="24"/>
          <w:szCs w:val="24"/>
        </w:rPr>
        <w:t>проведение всех видов занятий, процедур оценки результатов обучения, реализация</w:t>
      </w:r>
      <w:r w:rsidRPr="002A67F6">
        <w:rPr>
          <w:rFonts w:eastAsia="Calibri"/>
          <w:sz w:val="24"/>
          <w:szCs w:val="24"/>
        </w:rPr>
        <w:t xml:space="preserve"> </w:t>
      </w:r>
      <w:r w:rsidRPr="002A67F6">
        <w:rPr>
          <w:sz w:val="24"/>
          <w:szCs w:val="24"/>
        </w:rPr>
        <w:t>которых предусмотрена с применением электронного обучения, дистанционных</w:t>
      </w:r>
      <w:r w:rsidRPr="002A67F6">
        <w:rPr>
          <w:rFonts w:eastAsia="Calibri"/>
          <w:sz w:val="24"/>
          <w:szCs w:val="24"/>
        </w:rPr>
        <w:t xml:space="preserve"> </w:t>
      </w:r>
      <w:r w:rsidRPr="002A67F6">
        <w:rPr>
          <w:sz w:val="24"/>
          <w:szCs w:val="24"/>
        </w:rPr>
        <w:t>образовательных технологий;</w:t>
      </w:r>
      <w:r w:rsidRPr="002A67F6">
        <w:rPr>
          <w:rFonts w:eastAsia="Calibri"/>
          <w:sz w:val="24"/>
          <w:szCs w:val="24"/>
        </w:rPr>
        <w:t xml:space="preserve"> </w:t>
      </w:r>
      <w:r w:rsidRPr="002A67F6">
        <w:rPr>
          <w:sz w:val="24"/>
          <w:szCs w:val="24"/>
        </w:rPr>
        <w:t>формирование электронного портфолио обучающегося, в том числе сохранение</w:t>
      </w:r>
      <w:r w:rsidRPr="002A67F6">
        <w:rPr>
          <w:rFonts w:eastAsia="Calibri"/>
          <w:sz w:val="24"/>
          <w:szCs w:val="24"/>
        </w:rPr>
        <w:t xml:space="preserve"> </w:t>
      </w:r>
      <w:r w:rsidRPr="002A67F6">
        <w:rPr>
          <w:sz w:val="24"/>
          <w:szCs w:val="24"/>
        </w:rPr>
        <w:t>работ обучающегося, рецензий и оценок на эти работы со стороны любых участников</w:t>
      </w:r>
      <w:r w:rsidRPr="002A67F6">
        <w:rPr>
          <w:rFonts w:eastAsia="Calibri"/>
          <w:sz w:val="24"/>
          <w:szCs w:val="24"/>
        </w:rPr>
        <w:t xml:space="preserve"> </w:t>
      </w:r>
      <w:r w:rsidRPr="002A67F6">
        <w:rPr>
          <w:sz w:val="24"/>
          <w:szCs w:val="24"/>
        </w:rPr>
        <w:t>образовательного процесса;</w:t>
      </w:r>
      <w:r w:rsidRPr="002A67F6">
        <w:rPr>
          <w:rFonts w:eastAsia="Calibri"/>
          <w:sz w:val="24"/>
          <w:szCs w:val="24"/>
        </w:rPr>
        <w:t xml:space="preserve"> </w:t>
      </w:r>
      <w:r w:rsidRPr="002A67F6">
        <w:rPr>
          <w:sz w:val="24"/>
          <w:szCs w:val="24"/>
        </w:rPr>
        <w:t>взаимодействие между участниками образовательного процесса, в том числе</w:t>
      </w:r>
      <w:r w:rsidRPr="002A67F6">
        <w:rPr>
          <w:rFonts w:eastAsia="Calibri"/>
          <w:sz w:val="24"/>
          <w:szCs w:val="24"/>
        </w:rPr>
        <w:t xml:space="preserve"> </w:t>
      </w:r>
      <w:r w:rsidRPr="002A67F6">
        <w:rPr>
          <w:sz w:val="24"/>
          <w:szCs w:val="24"/>
        </w:rPr>
        <w:t>синхронное и (или) асинхронное взаимодействие посредством сети «Интернет».</w:t>
      </w:r>
    </w:p>
    <w:p w:rsidR="007F4B97" w:rsidRPr="002A67F6" w:rsidRDefault="007F4B97" w:rsidP="00705FB5">
      <w:pPr>
        <w:widowControl/>
        <w:autoSpaceDE/>
        <w:autoSpaceDN/>
        <w:adjustRightInd/>
        <w:contextualSpacing/>
        <w:jc w:val="both"/>
        <w:rPr>
          <w:rFonts w:eastAsia="Calibri"/>
          <w:sz w:val="24"/>
          <w:szCs w:val="24"/>
          <w:lang w:eastAsia="en-US"/>
        </w:rPr>
      </w:pPr>
    </w:p>
    <w:p w:rsidR="009528CA" w:rsidRPr="002A67F6" w:rsidRDefault="002A4789"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2A67F6">
        <w:rPr>
          <w:rFonts w:eastAsia="Calibri"/>
          <w:b/>
          <w:sz w:val="24"/>
          <w:szCs w:val="24"/>
          <w:lang w:eastAsia="en-US"/>
        </w:rPr>
        <w:t>.</w:t>
      </w:r>
      <w:r w:rsidR="009528CA" w:rsidRPr="002A67F6">
        <w:rPr>
          <w:rFonts w:eastAsia="Calibri"/>
          <w:b/>
          <w:sz w:val="24"/>
          <w:szCs w:val="24"/>
          <w:lang w:eastAsia="en-US"/>
        </w:rPr>
        <w:t xml:space="preserve"> </w:t>
      </w:r>
      <w:r w:rsidR="007F4B97" w:rsidRPr="002A67F6">
        <w:rPr>
          <w:rFonts w:eastAsia="Calibri"/>
          <w:b/>
          <w:sz w:val="24"/>
          <w:szCs w:val="24"/>
          <w:lang w:eastAsia="en-US"/>
        </w:rPr>
        <w:t>Методические указания для обу</w:t>
      </w:r>
      <w:r w:rsidR="009528CA" w:rsidRPr="002A67F6">
        <w:rPr>
          <w:rFonts w:eastAsia="Calibri"/>
          <w:b/>
          <w:sz w:val="24"/>
          <w:szCs w:val="24"/>
          <w:lang w:eastAsia="en-US"/>
        </w:rPr>
        <w:t>чающихся по освоению дисциплины</w:t>
      </w:r>
    </w:p>
    <w:p w:rsidR="007F4B97" w:rsidRPr="002A67F6" w:rsidRDefault="007F4B97" w:rsidP="00A76E53">
      <w:pPr>
        <w:ind w:firstLine="709"/>
        <w:jc w:val="both"/>
        <w:rPr>
          <w:sz w:val="24"/>
          <w:szCs w:val="24"/>
        </w:rPr>
      </w:pPr>
      <w:r w:rsidRPr="002A67F6">
        <w:rPr>
          <w:sz w:val="24"/>
          <w:szCs w:val="24"/>
        </w:rPr>
        <w:t>Для того чтобы успешно о</w:t>
      </w:r>
      <w:r w:rsidR="004E4DB2" w:rsidRPr="002A67F6">
        <w:rPr>
          <w:sz w:val="24"/>
          <w:szCs w:val="24"/>
        </w:rPr>
        <w:t xml:space="preserve">своить </w:t>
      </w:r>
      <w:r w:rsidRPr="002A67F6">
        <w:rPr>
          <w:sz w:val="24"/>
          <w:szCs w:val="24"/>
        </w:rPr>
        <w:t>дисциплин</w:t>
      </w:r>
      <w:r w:rsidR="004E4DB2" w:rsidRPr="002A67F6">
        <w:rPr>
          <w:sz w:val="24"/>
          <w:szCs w:val="24"/>
        </w:rPr>
        <w:t>у</w:t>
      </w:r>
      <w:r w:rsidRPr="002A67F6">
        <w:rPr>
          <w:sz w:val="24"/>
          <w:szCs w:val="24"/>
        </w:rPr>
        <w:t xml:space="preserve"> </w:t>
      </w:r>
      <w:r w:rsidR="009528CA" w:rsidRPr="002A67F6">
        <w:rPr>
          <w:bCs/>
          <w:sz w:val="24"/>
          <w:szCs w:val="24"/>
        </w:rPr>
        <w:t>«</w:t>
      </w:r>
      <w:r w:rsidR="00D04029">
        <w:rPr>
          <w:bCs/>
          <w:sz w:val="24"/>
          <w:szCs w:val="24"/>
        </w:rPr>
        <w:t>Управление логистическими системами</w:t>
      </w:r>
      <w:r w:rsidR="00446434">
        <w:rPr>
          <w:bCs/>
          <w:sz w:val="24"/>
          <w:szCs w:val="24"/>
        </w:rPr>
        <w:t xml:space="preserve"> </w:t>
      </w:r>
      <w:r w:rsidR="009528CA" w:rsidRPr="002A67F6">
        <w:rPr>
          <w:bCs/>
          <w:sz w:val="24"/>
          <w:szCs w:val="24"/>
        </w:rPr>
        <w:t>»</w:t>
      </w:r>
      <w:r w:rsidRPr="002A67F6">
        <w:rPr>
          <w:bCs/>
          <w:sz w:val="24"/>
          <w:szCs w:val="24"/>
        </w:rPr>
        <w:t xml:space="preserve"> </w:t>
      </w:r>
      <w:r w:rsidRPr="002A67F6">
        <w:rPr>
          <w:sz w:val="24"/>
          <w:szCs w:val="24"/>
        </w:rPr>
        <w:t xml:space="preserve">обучающиеся должны выполнить следующие </w:t>
      </w:r>
      <w:r w:rsidR="004E4DB2" w:rsidRPr="002A67F6">
        <w:rPr>
          <w:sz w:val="24"/>
          <w:szCs w:val="24"/>
        </w:rPr>
        <w:t xml:space="preserve">методические </w:t>
      </w:r>
      <w:r w:rsidRPr="002A67F6">
        <w:rPr>
          <w:sz w:val="24"/>
          <w:szCs w:val="24"/>
        </w:rPr>
        <w:t>указания</w:t>
      </w:r>
      <w:r w:rsidR="004E4DB2" w:rsidRPr="002A67F6">
        <w:rPr>
          <w:sz w:val="24"/>
          <w:szCs w:val="24"/>
        </w:rPr>
        <w:t>.</w:t>
      </w:r>
    </w:p>
    <w:p w:rsidR="007F4B97" w:rsidRPr="002A67F6" w:rsidRDefault="007F4B97" w:rsidP="00A76E53">
      <w:pPr>
        <w:ind w:firstLine="709"/>
        <w:jc w:val="both"/>
        <w:rPr>
          <w:sz w:val="24"/>
          <w:szCs w:val="24"/>
        </w:rPr>
      </w:pPr>
      <w:r w:rsidRPr="002A67F6">
        <w:rPr>
          <w:sz w:val="24"/>
          <w:szCs w:val="24"/>
        </w:rPr>
        <w:t xml:space="preserve">Методические указания для обучающихся по освоению дисциплины для подготовки к занятиям </w:t>
      </w:r>
      <w:r w:rsidRPr="002A67F6">
        <w:rPr>
          <w:b/>
          <w:sz w:val="24"/>
          <w:szCs w:val="24"/>
        </w:rPr>
        <w:t>лекционного типа</w:t>
      </w:r>
      <w:r w:rsidRPr="002A67F6">
        <w:rPr>
          <w:sz w:val="24"/>
          <w:szCs w:val="24"/>
        </w:rPr>
        <w:t>:</w:t>
      </w:r>
    </w:p>
    <w:p w:rsidR="007F4B97" w:rsidRPr="002A67F6" w:rsidRDefault="007F4B97" w:rsidP="00A76E53">
      <w:pPr>
        <w:ind w:firstLine="709"/>
        <w:jc w:val="both"/>
        <w:rPr>
          <w:sz w:val="24"/>
          <w:szCs w:val="24"/>
        </w:rPr>
      </w:pPr>
      <w:r w:rsidRPr="002A67F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A67F6" w:rsidRDefault="007F4B97" w:rsidP="00A76E53">
      <w:pPr>
        <w:ind w:firstLine="709"/>
        <w:jc w:val="both"/>
        <w:rPr>
          <w:b/>
          <w:sz w:val="24"/>
          <w:szCs w:val="24"/>
        </w:rPr>
      </w:pPr>
      <w:r w:rsidRPr="002A67F6">
        <w:rPr>
          <w:sz w:val="24"/>
          <w:szCs w:val="24"/>
        </w:rPr>
        <w:t xml:space="preserve"> Методические указания для обучающихся по освоению дисциплины для подготовки к занятиям </w:t>
      </w:r>
      <w:r w:rsidRPr="002A67F6">
        <w:rPr>
          <w:b/>
          <w:sz w:val="24"/>
          <w:szCs w:val="24"/>
        </w:rPr>
        <w:t xml:space="preserve">семинарского типа: </w:t>
      </w:r>
    </w:p>
    <w:p w:rsidR="007F4B97" w:rsidRPr="002A67F6" w:rsidRDefault="007F4B97" w:rsidP="00A76E53">
      <w:pPr>
        <w:ind w:firstLine="709"/>
        <w:jc w:val="both"/>
        <w:rPr>
          <w:sz w:val="24"/>
          <w:szCs w:val="24"/>
        </w:rPr>
      </w:pPr>
      <w:r w:rsidRPr="002A67F6">
        <w:rPr>
          <w:sz w:val="24"/>
          <w:szCs w:val="24"/>
        </w:rPr>
        <w:t xml:space="preserve">Подготовка к занятиям семинарского типа включает 2 этапа: 1-й – </w:t>
      </w:r>
      <w:r w:rsidRPr="002A67F6">
        <w:rPr>
          <w:sz w:val="24"/>
          <w:szCs w:val="24"/>
        </w:rPr>
        <w:lastRenderedPageBreak/>
        <w:t>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A67F6" w:rsidRDefault="007F4B97" w:rsidP="00A76E53">
      <w:pPr>
        <w:ind w:firstLine="709"/>
        <w:jc w:val="both"/>
        <w:rPr>
          <w:b/>
          <w:sz w:val="24"/>
          <w:szCs w:val="24"/>
        </w:rPr>
      </w:pPr>
      <w:r w:rsidRPr="002A67F6">
        <w:rPr>
          <w:sz w:val="24"/>
          <w:szCs w:val="24"/>
        </w:rPr>
        <w:t xml:space="preserve">Методические указания для обучающихся по освоению дисциплины для </w:t>
      </w:r>
      <w:r w:rsidRPr="002A67F6">
        <w:rPr>
          <w:b/>
          <w:sz w:val="24"/>
          <w:szCs w:val="24"/>
        </w:rPr>
        <w:t>самостоятельной работы:</w:t>
      </w:r>
    </w:p>
    <w:p w:rsidR="007F4B97" w:rsidRPr="002A67F6" w:rsidRDefault="007F4B97" w:rsidP="00A76E53">
      <w:pPr>
        <w:ind w:firstLine="709"/>
        <w:jc w:val="both"/>
        <w:rPr>
          <w:sz w:val="24"/>
          <w:szCs w:val="24"/>
        </w:rPr>
      </w:pPr>
      <w:r w:rsidRPr="002A67F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A67F6" w:rsidRDefault="007F4B97" w:rsidP="00A76E53">
      <w:pPr>
        <w:ind w:firstLine="709"/>
        <w:jc w:val="both"/>
        <w:rPr>
          <w:sz w:val="24"/>
          <w:szCs w:val="24"/>
        </w:rPr>
      </w:pPr>
      <w:r w:rsidRPr="002A67F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A67F6" w:rsidRDefault="007F4B97" w:rsidP="00A76E53">
      <w:pPr>
        <w:ind w:firstLine="709"/>
        <w:jc w:val="both"/>
        <w:rPr>
          <w:sz w:val="24"/>
          <w:szCs w:val="24"/>
        </w:rPr>
      </w:pPr>
      <w:r w:rsidRPr="002A67F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A67F6" w:rsidRDefault="007F4B97" w:rsidP="00A76E53">
      <w:pPr>
        <w:ind w:firstLine="709"/>
        <w:jc w:val="both"/>
        <w:rPr>
          <w:sz w:val="24"/>
          <w:szCs w:val="24"/>
        </w:rPr>
      </w:pPr>
      <w:r w:rsidRPr="002A67F6">
        <w:rPr>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w:t>
      </w:r>
      <w:r w:rsidRPr="002A67F6">
        <w:rPr>
          <w:sz w:val="24"/>
          <w:szCs w:val="24"/>
        </w:rPr>
        <w:lastRenderedPageBreak/>
        <w:t>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A67F6" w:rsidRDefault="007F4B97" w:rsidP="00A76E53">
      <w:pPr>
        <w:ind w:firstLine="709"/>
        <w:jc w:val="both"/>
        <w:rPr>
          <w:sz w:val="24"/>
          <w:szCs w:val="24"/>
        </w:rPr>
      </w:pPr>
      <w:r w:rsidRPr="002A67F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A67F6" w:rsidRDefault="007F4B97" w:rsidP="00A76E53">
      <w:pPr>
        <w:ind w:firstLine="709"/>
        <w:jc w:val="both"/>
        <w:rPr>
          <w:sz w:val="24"/>
          <w:szCs w:val="24"/>
        </w:rPr>
      </w:pPr>
      <w:r w:rsidRPr="002A67F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A67F6" w:rsidRDefault="007F4B97" w:rsidP="00A76E53">
      <w:pPr>
        <w:ind w:firstLine="709"/>
        <w:jc w:val="both"/>
        <w:rPr>
          <w:sz w:val="24"/>
          <w:szCs w:val="24"/>
        </w:rPr>
      </w:pPr>
      <w:r w:rsidRPr="002A67F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A67F6" w:rsidRDefault="007F4B97" w:rsidP="00A76E53">
      <w:pPr>
        <w:ind w:firstLine="709"/>
        <w:jc w:val="both"/>
        <w:rPr>
          <w:sz w:val="24"/>
          <w:szCs w:val="24"/>
        </w:rPr>
      </w:pPr>
      <w:r w:rsidRPr="002A67F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A67F6" w:rsidRDefault="007F4B97" w:rsidP="00A76E53">
      <w:pPr>
        <w:ind w:firstLine="709"/>
        <w:jc w:val="both"/>
        <w:rPr>
          <w:sz w:val="24"/>
          <w:szCs w:val="24"/>
        </w:rPr>
      </w:pPr>
      <w:r w:rsidRPr="002A67F6">
        <w:rPr>
          <w:sz w:val="24"/>
          <w:szCs w:val="24"/>
        </w:rPr>
        <w:t>Следующим этапом работы</w:t>
      </w:r>
      <w:r w:rsidRPr="002A67F6">
        <w:rPr>
          <w:b/>
          <w:bCs/>
          <w:sz w:val="24"/>
          <w:szCs w:val="24"/>
        </w:rPr>
        <w:t xml:space="preserve"> </w:t>
      </w:r>
      <w:r w:rsidRPr="002A67F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A67F6" w:rsidRDefault="007F4B97" w:rsidP="00A76E53">
      <w:pPr>
        <w:ind w:firstLine="709"/>
        <w:jc w:val="both"/>
        <w:rPr>
          <w:sz w:val="24"/>
          <w:szCs w:val="24"/>
        </w:rPr>
      </w:pPr>
      <w:r w:rsidRPr="002A67F6">
        <w:rPr>
          <w:sz w:val="24"/>
          <w:szCs w:val="24"/>
        </w:rPr>
        <w:t>Таким образом, при работе с источниками и литературой важно уметь:</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обобщать полученную информацию, оценивать прослушанное и прочитанное;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готовить и презентовать развернутые сообщения типа доклада;</w:t>
      </w:r>
      <w:r w:rsidRPr="002A67F6">
        <w:rPr>
          <w:rFonts w:eastAsia="Calibri"/>
          <w:b/>
          <w:bCs/>
          <w:i/>
          <w:iCs/>
          <w:sz w:val="24"/>
          <w:szCs w:val="24"/>
          <w:lang w:eastAsia="en-US"/>
        </w:rPr>
        <w:t xml:space="preserve">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пользоваться реферативными и справочными материалами;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A67F6" w:rsidRDefault="007F4B97" w:rsidP="00A76E53">
      <w:pPr>
        <w:ind w:firstLine="709"/>
        <w:jc w:val="both"/>
        <w:rPr>
          <w:sz w:val="24"/>
          <w:szCs w:val="24"/>
        </w:rPr>
      </w:pPr>
      <w:r w:rsidRPr="002A67F6">
        <w:rPr>
          <w:b/>
          <w:bCs/>
          <w:sz w:val="24"/>
          <w:szCs w:val="24"/>
        </w:rPr>
        <w:t>Подготовка к промежуточной аттестации</w:t>
      </w:r>
      <w:r w:rsidRPr="002A67F6">
        <w:rPr>
          <w:bCs/>
          <w:sz w:val="24"/>
          <w:szCs w:val="24"/>
        </w:rPr>
        <w:t>:</w:t>
      </w:r>
    </w:p>
    <w:p w:rsidR="007F4B97" w:rsidRPr="002A67F6" w:rsidRDefault="007F4B97" w:rsidP="00A76E53">
      <w:pPr>
        <w:ind w:firstLine="709"/>
        <w:jc w:val="both"/>
        <w:rPr>
          <w:sz w:val="24"/>
          <w:szCs w:val="24"/>
        </w:rPr>
      </w:pPr>
      <w:r w:rsidRPr="002A67F6">
        <w:rPr>
          <w:sz w:val="24"/>
          <w:szCs w:val="24"/>
        </w:rPr>
        <w:t>При подготовке к промежуточной аттестации целесообразно:</w:t>
      </w:r>
    </w:p>
    <w:p w:rsidR="007F4B97" w:rsidRPr="002A67F6" w:rsidRDefault="007F4B97" w:rsidP="00A76E53">
      <w:pPr>
        <w:ind w:firstLine="709"/>
        <w:jc w:val="both"/>
        <w:rPr>
          <w:sz w:val="24"/>
          <w:szCs w:val="24"/>
        </w:rPr>
      </w:pPr>
      <w:r w:rsidRPr="002A67F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A67F6" w:rsidRDefault="007F4B97" w:rsidP="00A76E53">
      <w:pPr>
        <w:ind w:firstLine="709"/>
        <w:jc w:val="both"/>
        <w:rPr>
          <w:sz w:val="24"/>
          <w:szCs w:val="24"/>
        </w:rPr>
      </w:pPr>
      <w:r w:rsidRPr="002A67F6">
        <w:rPr>
          <w:sz w:val="24"/>
          <w:szCs w:val="24"/>
        </w:rPr>
        <w:t>- внимательно прочитать рекомендованную литературу;</w:t>
      </w:r>
    </w:p>
    <w:p w:rsidR="007F4B97" w:rsidRPr="002A67F6" w:rsidRDefault="007F4B97" w:rsidP="00A76E53">
      <w:pPr>
        <w:ind w:firstLine="709"/>
        <w:jc w:val="both"/>
        <w:rPr>
          <w:sz w:val="24"/>
          <w:szCs w:val="24"/>
        </w:rPr>
      </w:pPr>
      <w:r w:rsidRPr="002A67F6">
        <w:rPr>
          <w:sz w:val="24"/>
          <w:szCs w:val="24"/>
        </w:rPr>
        <w:t xml:space="preserve">- составить краткие конспекты ответов (планы ответов). </w:t>
      </w:r>
    </w:p>
    <w:p w:rsidR="007F4B97" w:rsidRPr="002A67F6" w:rsidRDefault="007F4B97" w:rsidP="00A76E53">
      <w:pPr>
        <w:ind w:firstLine="709"/>
        <w:jc w:val="both"/>
        <w:rPr>
          <w:sz w:val="24"/>
          <w:szCs w:val="24"/>
        </w:rPr>
      </w:pPr>
    </w:p>
    <w:p w:rsidR="009528CA" w:rsidRPr="002A67F6" w:rsidRDefault="000875BF" w:rsidP="00705FB5">
      <w:pPr>
        <w:widowControl/>
        <w:autoSpaceDE/>
        <w:adjustRightInd/>
        <w:ind w:firstLine="709"/>
        <w:contextualSpacing/>
        <w:jc w:val="both"/>
        <w:rPr>
          <w:rFonts w:eastAsia="Calibri"/>
          <w:b/>
          <w:sz w:val="24"/>
          <w:szCs w:val="24"/>
          <w:lang w:eastAsia="en-US"/>
        </w:rPr>
      </w:pPr>
      <w:r w:rsidRPr="002A67F6">
        <w:rPr>
          <w:rFonts w:eastAsia="Calibri"/>
          <w:b/>
          <w:sz w:val="24"/>
          <w:szCs w:val="24"/>
          <w:lang w:eastAsia="en-US"/>
        </w:rPr>
        <w:t>1</w:t>
      </w:r>
      <w:r w:rsidR="002A4789">
        <w:rPr>
          <w:rFonts w:eastAsia="Calibri"/>
          <w:b/>
          <w:sz w:val="24"/>
          <w:szCs w:val="24"/>
          <w:lang w:eastAsia="en-US"/>
        </w:rPr>
        <w:t>0</w:t>
      </w:r>
      <w:r w:rsidRPr="002A67F6">
        <w:rPr>
          <w:rFonts w:eastAsia="Calibri"/>
          <w:b/>
          <w:sz w:val="24"/>
          <w:szCs w:val="24"/>
          <w:lang w:eastAsia="en-US"/>
        </w:rPr>
        <w:t>.</w:t>
      </w:r>
      <w:r w:rsidR="009528CA" w:rsidRPr="002A67F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A67F6" w:rsidRDefault="00CF2B2F" w:rsidP="00A76E53">
      <w:pPr>
        <w:widowControl/>
        <w:autoSpaceDE/>
        <w:adjustRightInd/>
        <w:ind w:firstLine="709"/>
        <w:jc w:val="both"/>
        <w:rPr>
          <w:sz w:val="24"/>
          <w:szCs w:val="24"/>
        </w:rPr>
      </w:pPr>
      <w:r w:rsidRPr="002A67F6">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A67F6" w:rsidRDefault="00CF2B2F" w:rsidP="00705FB5">
      <w:pPr>
        <w:widowControl/>
        <w:autoSpaceDE/>
        <w:adjustRightInd/>
        <w:ind w:firstLine="709"/>
        <w:jc w:val="both"/>
        <w:rPr>
          <w:sz w:val="24"/>
          <w:szCs w:val="24"/>
        </w:rPr>
      </w:pPr>
      <w:r w:rsidRPr="002A67F6">
        <w:rPr>
          <w:sz w:val="24"/>
          <w:szCs w:val="24"/>
        </w:rPr>
        <w:t>На практических занятиях студенты представляют компьютерные презентации, подготовленные ими в часы</w:t>
      </w:r>
      <w:r w:rsidR="00A275E4" w:rsidRPr="002A67F6">
        <w:rPr>
          <w:sz w:val="24"/>
          <w:szCs w:val="24"/>
        </w:rPr>
        <w:t xml:space="preserve"> </w:t>
      </w:r>
      <w:r w:rsidRPr="002A67F6">
        <w:rPr>
          <w:sz w:val="24"/>
          <w:szCs w:val="24"/>
        </w:rPr>
        <w:t>самостоятельной работы.</w:t>
      </w:r>
    </w:p>
    <w:p w:rsidR="00CF2B2F" w:rsidRPr="002A67F6" w:rsidRDefault="00CF2B2F" w:rsidP="00A76E53">
      <w:pPr>
        <w:widowControl/>
        <w:autoSpaceDE/>
        <w:adjustRightInd/>
        <w:ind w:firstLine="709"/>
        <w:jc w:val="both"/>
        <w:rPr>
          <w:sz w:val="24"/>
          <w:szCs w:val="24"/>
        </w:rPr>
      </w:pPr>
      <w:r w:rsidRPr="002A67F6">
        <w:rPr>
          <w:sz w:val="24"/>
          <w:szCs w:val="24"/>
        </w:rPr>
        <w:t>Электронная информационно-образовательная среда Академии, работающая на платформе LMS Moodle, обеспечивает:</w:t>
      </w:r>
    </w:p>
    <w:p w:rsidR="00CF2B2F" w:rsidRPr="002A67F6" w:rsidRDefault="00CF2B2F" w:rsidP="00B14050">
      <w:pPr>
        <w:widowControl/>
        <w:tabs>
          <w:tab w:val="left" w:pos="1418"/>
        </w:tabs>
        <w:autoSpaceDE/>
        <w:adjustRightInd/>
        <w:ind w:firstLine="709"/>
        <w:jc w:val="both"/>
        <w:rPr>
          <w:sz w:val="24"/>
          <w:szCs w:val="24"/>
        </w:rPr>
      </w:pPr>
      <w:r w:rsidRPr="002A67F6">
        <w:rPr>
          <w:sz w:val="24"/>
          <w:szCs w:val="24"/>
        </w:rPr>
        <w:t>•</w:t>
      </w:r>
      <w:r w:rsidRPr="002A67F6">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A67F6">
        <w:rPr>
          <w:sz w:val="24"/>
          <w:szCs w:val="24"/>
        </w:rPr>
        <w:t>, ЭБС Юрайт</w:t>
      </w:r>
      <w:r w:rsidRPr="002A67F6">
        <w:rPr>
          <w:sz w:val="24"/>
          <w:szCs w:val="24"/>
        </w:rPr>
        <w:t xml:space="preserve"> ) и электронным образовательным ресурсам, указанным в рабочих программах;</w:t>
      </w:r>
    </w:p>
    <w:p w:rsidR="00CF2B2F" w:rsidRPr="002A67F6" w:rsidRDefault="00CF2B2F" w:rsidP="00B14050">
      <w:pPr>
        <w:widowControl/>
        <w:tabs>
          <w:tab w:val="left" w:pos="1418"/>
        </w:tabs>
        <w:autoSpaceDE/>
        <w:adjustRightInd/>
        <w:ind w:firstLine="709"/>
        <w:jc w:val="both"/>
        <w:rPr>
          <w:sz w:val="24"/>
          <w:szCs w:val="24"/>
        </w:rPr>
      </w:pPr>
      <w:r w:rsidRPr="002A67F6">
        <w:rPr>
          <w:sz w:val="24"/>
          <w:szCs w:val="24"/>
        </w:rPr>
        <w:t>•</w:t>
      </w:r>
      <w:r w:rsidRPr="002A67F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A67F6" w:rsidRDefault="00CF2B2F" w:rsidP="00B14050">
      <w:pPr>
        <w:widowControl/>
        <w:tabs>
          <w:tab w:val="left" w:pos="1418"/>
        </w:tabs>
        <w:autoSpaceDE/>
        <w:adjustRightInd/>
        <w:ind w:firstLine="709"/>
        <w:jc w:val="both"/>
        <w:rPr>
          <w:sz w:val="24"/>
          <w:szCs w:val="24"/>
        </w:rPr>
      </w:pPr>
      <w:r w:rsidRPr="002A67F6">
        <w:rPr>
          <w:sz w:val="24"/>
          <w:szCs w:val="24"/>
        </w:rPr>
        <w:t>•</w:t>
      </w:r>
      <w:r w:rsidRPr="002A67F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A67F6" w:rsidRDefault="00CF2B2F" w:rsidP="00B14050">
      <w:pPr>
        <w:widowControl/>
        <w:tabs>
          <w:tab w:val="left" w:pos="1418"/>
        </w:tabs>
        <w:autoSpaceDE/>
        <w:adjustRightInd/>
        <w:ind w:firstLine="709"/>
        <w:jc w:val="both"/>
        <w:rPr>
          <w:sz w:val="24"/>
          <w:szCs w:val="24"/>
        </w:rPr>
      </w:pPr>
      <w:r w:rsidRPr="002A67F6">
        <w:rPr>
          <w:sz w:val="24"/>
          <w:szCs w:val="24"/>
        </w:rPr>
        <w:t>•</w:t>
      </w:r>
      <w:r w:rsidRPr="002A67F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A67F6" w:rsidRDefault="00CF2B2F" w:rsidP="00B14050">
      <w:pPr>
        <w:widowControl/>
        <w:tabs>
          <w:tab w:val="left" w:pos="1418"/>
        </w:tabs>
        <w:autoSpaceDE/>
        <w:adjustRightInd/>
        <w:ind w:firstLine="709"/>
        <w:jc w:val="both"/>
        <w:rPr>
          <w:sz w:val="24"/>
          <w:szCs w:val="24"/>
        </w:rPr>
      </w:pPr>
      <w:r w:rsidRPr="002A67F6">
        <w:rPr>
          <w:sz w:val="24"/>
          <w:szCs w:val="24"/>
        </w:rPr>
        <w:t>•</w:t>
      </w:r>
      <w:r w:rsidRPr="002A67F6">
        <w:rPr>
          <w:sz w:val="24"/>
          <w:szCs w:val="24"/>
        </w:rPr>
        <w:tab/>
        <w:t>взаимодействие между участниками образовательного процесса, в том числе синхронное и (или) асинхронное в</w:t>
      </w:r>
      <w:r w:rsidR="00705FB5" w:rsidRPr="002A67F6">
        <w:rPr>
          <w:sz w:val="24"/>
          <w:szCs w:val="24"/>
        </w:rPr>
        <w:t>заимодействие посредством сети «Интернет».</w:t>
      </w:r>
    </w:p>
    <w:p w:rsidR="00CF2B2F" w:rsidRPr="002A67F6" w:rsidRDefault="00CF2B2F" w:rsidP="00A76E53">
      <w:pPr>
        <w:widowControl/>
        <w:autoSpaceDE/>
        <w:adjustRightInd/>
        <w:ind w:firstLine="709"/>
        <w:jc w:val="both"/>
        <w:rPr>
          <w:sz w:val="24"/>
          <w:szCs w:val="24"/>
        </w:rPr>
      </w:pPr>
      <w:r w:rsidRPr="002A67F6">
        <w:rPr>
          <w:sz w:val="24"/>
          <w:szCs w:val="24"/>
        </w:rPr>
        <w:t>При осуществлении образовательного процесса по дисциплине используются следующие информационные технологии:</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сбор, хранение, систематизация и выдача учебной и научной информации;</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обработка текстовой, графической и эмпирической информации;</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подготовка, конструирование и презентация итогов исследовательской и аналитической деятельности;</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компьютерное тестирование;</w:t>
      </w:r>
    </w:p>
    <w:p w:rsidR="00CF2B2F" w:rsidRPr="002A67F6" w:rsidRDefault="00CF2B2F" w:rsidP="00705FB5">
      <w:pPr>
        <w:widowControl/>
        <w:autoSpaceDE/>
        <w:adjustRightInd/>
        <w:ind w:firstLine="709"/>
        <w:jc w:val="both"/>
        <w:rPr>
          <w:sz w:val="24"/>
          <w:szCs w:val="24"/>
        </w:rPr>
      </w:pPr>
      <w:r w:rsidRPr="002A67F6">
        <w:rPr>
          <w:sz w:val="24"/>
          <w:szCs w:val="24"/>
        </w:rPr>
        <w:t>•</w:t>
      </w:r>
      <w:r w:rsidRPr="002A67F6">
        <w:rPr>
          <w:sz w:val="24"/>
          <w:szCs w:val="24"/>
        </w:rPr>
        <w:tab/>
        <w:t>демонстрация мультимедийных материалов.</w:t>
      </w:r>
    </w:p>
    <w:p w:rsidR="002A4789" w:rsidRPr="0018044B" w:rsidRDefault="002A4789" w:rsidP="002A4789">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2A4789" w:rsidRPr="0018044B" w:rsidRDefault="002A4789" w:rsidP="002A4789">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2A4789" w:rsidRPr="0018044B" w:rsidRDefault="002A4789" w:rsidP="002A4789">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2A4789" w:rsidRPr="0018044B" w:rsidRDefault="002A4789" w:rsidP="002A4789">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2A4789" w:rsidRPr="0018044B" w:rsidRDefault="002A4789" w:rsidP="002A4789">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2A4789" w:rsidRPr="0018044B" w:rsidRDefault="002A4789" w:rsidP="002A4789">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2A4789" w:rsidRPr="0018044B" w:rsidRDefault="002A4789" w:rsidP="002A4789">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2A4789" w:rsidRPr="0018044B" w:rsidRDefault="002A4789" w:rsidP="002A4789">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2A4789" w:rsidRPr="0018044B" w:rsidRDefault="002A4789" w:rsidP="002A4789">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CF2B2F" w:rsidRDefault="002A4789" w:rsidP="002A4789">
      <w:pPr>
        <w:widowControl/>
        <w:autoSpaceDE/>
        <w:adjustRightInd/>
        <w:ind w:left="708"/>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2A4789" w:rsidRPr="002A67F6" w:rsidRDefault="002A4789" w:rsidP="002A4789">
      <w:pPr>
        <w:widowControl/>
        <w:autoSpaceDE/>
        <w:adjustRightInd/>
        <w:jc w:val="both"/>
        <w:rPr>
          <w:sz w:val="24"/>
          <w:szCs w:val="24"/>
        </w:rPr>
      </w:pPr>
    </w:p>
    <w:p w:rsidR="005173D5" w:rsidRPr="00CC7FEF" w:rsidRDefault="005173D5" w:rsidP="005173D5">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5173D5" w:rsidRPr="00CC7FEF" w:rsidRDefault="005173D5" w:rsidP="005173D5">
      <w:pPr>
        <w:tabs>
          <w:tab w:val="left" w:pos="993"/>
        </w:tabs>
        <w:ind w:firstLine="709"/>
        <w:jc w:val="both"/>
        <w:rPr>
          <w:sz w:val="24"/>
          <w:szCs w:val="24"/>
        </w:rPr>
      </w:pPr>
      <w:r w:rsidRPr="00CC7FEF">
        <w:rPr>
          <w:sz w:val="24"/>
          <w:szCs w:val="24"/>
        </w:rPr>
        <w:t xml:space="preserve">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w:t>
      </w:r>
      <w:r w:rsidRPr="00CC7FEF">
        <w:rPr>
          <w:sz w:val="24"/>
          <w:szCs w:val="24"/>
        </w:rPr>
        <w:lastRenderedPageBreak/>
        <w:t>предусмотренных рабочей программой дисциплины.</w:t>
      </w:r>
    </w:p>
    <w:p w:rsidR="005173D5" w:rsidRPr="00CC7FEF" w:rsidRDefault="005173D5" w:rsidP="005173D5">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173D5" w:rsidRPr="00CC7FEF" w:rsidRDefault="005173D5" w:rsidP="005173D5">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5173D5" w:rsidRPr="00CC7FEF" w:rsidRDefault="005173D5" w:rsidP="005173D5">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5173D5" w:rsidRPr="00CC7FEF" w:rsidRDefault="005173D5" w:rsidP="005173D5">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5173D5" w:rsidRPr="00CC7FEF" w:rsidRDefault="005173D5" w:rsidP="005173D5">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7F5CE7">
          <w:rPr>
            <w:rStyle w:val="a8"/>
            <w:sz w:val="24"/>
            <w:szCs w:val="24"/>
            <w:shd w:val="clear" w:color="auto" w:fill="F9F9F9"/>
          </w:rPr>
          <w:t>www.biblio-online.ru</w:t>
        </w:r>
      </w:hyperlink>
    </w:p>
    <w:p w:rsidR="005173D5" w:rsidRPr="00CC7FEF" w:rsidRDefault="005173D5" w:rsidP="005173D5">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5173D5" w:rsidRPr="00CC7FEF" w:rsidRDefault="005173D5" w:rsidP="005173D5">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25" w:history="1">
        <w:r w:rsidR="007F5CE7">
          <w:rPr>
            <w:rStyle w:val="a8"/>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lastRenderedPageBreak/>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5173D5" w:rsidRPr="00CC7FEF" w:rsidRDefault="005173D5" w:rsidP="005173D5">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173D5" w:rsidRPr="00CC7FEF" w:rsidRDefault="005173D5" w:rsidP="005173D5">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F5CE7">
          <w:rPr>
            <w:rStyle w:val="a8"/>
            <w:sz w:val="24"/>
            <w:szCs w:val="24"/>
          </w:rPr>
          <w:t>www.biblio-online.ru</w:t>
        </w:r>
      </w:hyperlink>
      <w:r w:rsidRPr="00CC7FEF">
        <w:rPr>
          <w:sz w:val="24"/>
          <w:szCs w:val="24"/>
        </w:rPr>
        <w:t xml:space="preserve"> </w:t>
      </w:r>
    </w:p>
    <w:p w:rsidR="005173D5" w:rsidRPr="00CC7FEF" w:rsidRDefault="005173D5" w:rsidP="005173D5">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5173D5" w:rsidRPr="00CC7FEF" w:rsidRDefault="005173D5" w:rsidP="005173D5">
      <w:pPr>
        <w:tabs>
          <w:tab w:val="left" w:pos="993"/>
        </w:tabs>
        <w:ind w:firstLine="709"/>
        <w:jc w:val="both"/>
        <w:rPr>
          <w:sz w:val="24"/>
          <w:szCs w:val="24"/>
        </w:rPr>
      </w:pPr>
    </w:p>
    <w:p w:rsidR="005173D5" w:rsidRPr="00CC7FEF" w:rsidRDefault="005173D5" w:rsidP="005173D5">
      <w:pPr>
        <w:tabs>
          <w:tab w:val="left" w:pos="993"/>
        </w:tabs>
        <w:ind w:firstLine="709"/>
        <w:jc w:val="both"/>
        <w:rPr>
          <w:sz w:val="24"/>
          <w:szCs w:val="24"/>
        </w:rPr>
      </w:pPr>
    </w:p>
    <w:p w:rsidR="005173D5" w:rsidRPr="00CC7FEF" w:rsidRDefault="005173D5" w:rsidP="005173D5">
      <w:pPr>
        <w:tabs>
          <w:tab w:val="left" w:pos="993"/>
        </w:tabs>
        <w:ind w:firstLine="709"/>
        <w:jc w:val="both"/>
        <w:rPr>
          <w:sz w:val="24"/>
          <w:szCs w:val="24"/>
        </w:rPr>
      </w:pPr>
    </w:p>
    <w:p w:rsidR="005173D5" w:rsidRPr="00CC7FEF" w:rsidRDefault="005173D5" w:rsidP="005173D5">
      <w:pPr>
        <w:tabs>
          <w:tab w:val="left" w:pos="993"/>
        </w:tabs>
        <w:ind w:firstLine="709"/>
        <w:jc w:val="both"/>
        <w:rPr>
          <w:sz w:val="24"/>
          <w:szCs w:val="24"/>
        </w:rPr>
      </w:pPr>
    </w:p>
    <w:p w:rsidR="00FA5C55" w:rsidRPr="002A67F6" w:rsidRDefault="00FA5C55" w:rsidP="005173D5">
      <w:pPr>
        <w:widowControl/>
        <w:autoSpaceDE/>
        <w:autoSpaceDN/>
        <w:adjustRightInd/>
        <w:ind w:firstLine="709"/>
        <w:jc w:val="both"/>
        <w:rPr>
          <w:sz w:val="24"/>
          <w:szCs w:val="24"/>
        </w:rPr>
      </w:pPr>
    </w:p>
    <w:sectPr w:rsidR="00FA5C55" w:rsidRPr="002A67F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7FD6" w:rsidRDefault="002F7FD6" w:rsidP="00160BC1">
      <w:r>
        <w:separator/>
      </w:r>
    </w:p>
  </w:endnote>
  <w:endnote w:type="continuationSeparator" w:id="0">
    <w:p w:rsidR="002F7FD6" w:rsidRDefault="002F7FD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7FD6" w:rsidRDefault="002F7FD6" w:rsidP="00160BC1">
      <w:r>
        <w:separator/>
      </w:r>
    </w:p>
  </w:footnote>
  <w:footnote w:type="continuationSeparator" w:id="0">
    <w:p w:rsidR="002F7FD6" w:rsidRDefault="002F7FD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4F22"/>
    <w:multiLevelType w:val="hybridMultilevel"/>
    <w:tmpl w:val="39249446"/>
    <w:lvl w:ilvl="0" w:tplc="B0FC69D0">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106534F7"/>
    <w:multiLevelType w:val="hybridMultilevel"/>
    <w:tmpl w:val="559C9218"/>
    <w:lvl w:ilvl="0" w:tplc="B0FC69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320A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E22633"/>
    <w:multiLevelType w:val="hybridMultilevel"/>
    <w:tmpl w:val="059217C0"/>
    <w:lvl w:ilvl="0" w:tplc="8C7A8F6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3481ED7"/>
    <w:multiLevelType w:val="hybridMultilevel"/>
    <w:tmpl w:val="9E8CC82A"/>
    <w:lvl w:ilvl="0" w:tplc="B0FC69D0">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6" w15:restartNumberingAfterBreak="0">
    <w:nsid w:val="35356FBA"/>
    <w:multiLevelType w:val="hybridMultilevel"/>
    <w:tmpl w:val="E0B4D8B6"/>
    <w:lvl w:ilvl="0" w:tplc="B0FC69D0">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7" w15:restartNumberingAfterBreak="0">
    <w:nsid w:val="36883F5C"/>
    <w:multiLevelType w:val="hybridMultilevel"/>
    <w:tmpl w:val="00D8DD48"/>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4A4C86"/>
    <w:multiLevelType w:val="hybridMultilevel"/>
    <w:tmpl w:val="F06E4CB4"/>
    <w:lvl w:ilvl="0" w:tplc="B0FC69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9BF7153"/>
    <w:multiLevelType w:val="hybridMultilevel"/>
    <w:tmpl w:val="8B28FE72"/>
    <w:lvl w:ilvl="0" w:tplc="EBACAD00">
      <w:start w:val="1"/>
      <w:numFmt w:val="decimal"/>
      <w:lvlText w:val="%1."/>
      <w:lvlJc w:val="left"/>
      <w:pPr>
        <w:ind w:left="1669" w:hanging="9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E8B020E"/>
    <w:multiLevelType w:val="hybridMultilevel"/>
    <w:tmpl w:val="0F187F5A"/>
    <w:lvl w:ilvl="0" w:tplc="04190001">
      <w:start w:val="1"/>
      <w:numFmt w:val="bullet"/>
      <w:lvlText w:val=""/>
      <w:lvlJc w:val="left"/>
      <w:pPr>
        <w:ind w:left="501" w:hanging="360"/>
      </w:pPr>
      <w:rPr>
        <w:rFonts w:ascii="Symbol" w:hAnsi="Symbol" w:cs="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3" w15:restartNumberingAfterBreak="0">
    <w:nsid w:val="553A4DE6"/>
    <w:multiLevelType w:val="hybridMultilevel"/>
    <w:tmpl w:val="6248DB42"/>
    <w:lvl w:ilvl="0" w:tplc="B0FC69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682BFC"/>
    <w:multiLevelType w:val="hybridMultilevel"/>
    <w:tmpl w:val="53BE12AC"/>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15:restartNumberingAfterBreak="0">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6" w15:restartNumberingAfterBreak="0">
    <w:nsid w:val="6D3268F3"/>
    <w:multiLevelType w:val="hybridMultilevel"/>
    <w:tmpl w:val="4DE0E988"/>
    <w:lvl w:ilvl="0" w:tplc="C7C2E0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BCC1AC6"/>
    <w:multiLevelType w:val="hybridMultilevel"/>
    <w:tmpl w:val="8D86D194"/>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10"/>
  </w:num>
  <w:num w:numId="2">
    <w:abstractNumId w:val="3"/>
  </w:num>
  <w:num w:numId="3">
    <w:abstractNumId w:val="2"/>
  </w:num>
  <w:num w:numId="4">
    <w:abstractNumId w:val="8"/>
  </w:num>
  <w:num w:numId="5">
    <w:abstractNumId w:val="17"/>
  </w:num>
  <w:num w:numId="6">
    <w:abstractNumId w:val="7"/>
  </w:num>
  <w:num w:numId="7">
    <w:abstractNumId w:val="13"/>
  </w:num>
  <w:num w:numId="8">
    <w:abstractNumId w:val="0"/>
  </w:num>
  <w:num w:numId="9">
    <w:abstractNumId w:val="6"/>
  </w:num>
  <w:num w:numId="10">
    <w:abstractNumId w:val="5"/>
  </w:num>
  <w:num w:numId="11">
    <w:abstractNumId w:val="9"/>
  </w:num>
  <w:num w:numId="12">
    <w:abstractNumId w:val="1"/>
  </w:num>
  <w:num w:numId="13">
    <w:abstractNumId w:val="15"/>
  </w:num>
  <w:num w:numId="14">
    <w:abstractNumId w:val="12"/>
  </w:num>
  <w:num w:numId="15">
    <w:abstractNumId w:val="1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50E7"/>
    <w:rsid w:val="00014C51"/>
    <w:rsid w:val="00017A28"/>
    <w:rsid w:val="0002211D"/>
    <w:rsid w:val="00027D2C"/>
    <w:rsid w:val="00027E5B"/>
    <w:rsid w:val="000321AD"/>
    <w:rsid w:val="00032909"/>
    <w:rsid w:val="0003738D"/>
    <w:rsid w:val="00037461"/>
    <w:rsid w:val="00040E27"/>
    <w:rsid w:val="000472AE"/>
    <w:rsid w:val="00051AEE"/>
    <w:rsid w:val="000558A5"/>
    <w:rsid w:val="00056D84"/>
    <w:rsid w:val="00060A01"/>
    <w:rsid w:val="00064AA9"/>
    <w:rsid w:val="00064BF7"/>
    <w:rsid w:val="00066B8C"/>
    <w:rsid w:val="00070A54"/>
    <w:rsid w:val="00073FA1"/>
    <w:rsid w:val="000835F5"/>
    <w:rsid w:val="00085887"/>
    <w:rsid w:val="000875BF"/>
    <w:rsid w:val="000911D1"/>
    <w:rsid w:val="000A4DED"/>
    <w:rsid w:val="000A4FAC"/>
    <w:rsid w:val="000B1331"/>
    <w:rsid w:val="000B40A9"/>
    <w:rsid w:val="000B75D7"/>
    <w:rsid w:val="000B7795"/>
    <w:rsid w:val="000C3C1F"/>
    <w:rsid w:val="000C4546"/>
    <w:rsid w:val="000D07C6"/>
    <w:rsid w:val="000D4429"/>
    <w:rsid w:val="000D6DE5"/>
    <w:rsid w:val="000E35AD"/>
    <w:rsid w:val="000E37E9"/>
    <w:rsid w:val="000E688A"/>
    <w:rsid w:val="000E785F"/>
    <w:rsid w:val="00100BC1"/>
    <w:rsid w:val="00100EA6"/>
    <w:rsid w:val="00102E02"/>
    <w:rsid w:val="00104A75"/>
    <w:rsid w:val="00114770"/>
    <w:rsid w:val="001154C3"/>
    <w:rsid w:val="001165D0"/>
    <w:rsid w:val="001166B7"/>
    <w:rsid w:val="001167A8"/>
    <w:rsid w:val="00116F39"/>
    <w:rsid w:val="00121157"/>
    <w:rsid w:val="00121B76"/>
    <w:rsid w:val="00123ED6"/>
    <w:rsid w:val="00127108"/>
    <w:rsid w:val="00127DEA"/>
    <w:rsid w:val="00131CDA"/>
    <w:rsid w:val="00132F57"/>
    <w:rsid w:val="00136CF9"/>
    <w:rsid w:val="001378B1"/>
    <w:rsid w:val="00145F62"/>
    <w:rsid w:val="0015639D"/>
    <w:rsid w:val="00160BC1"/>
    <w:rsid w:val="00161C70"/>
    <w:rsid w:val="00167F93"/>
    <w:rsid w:val="001716A9"/>
    <w:rsid w:val="00181AAB"/>
    <w:rsid w:val="00184F65"/>
    <w:rsid w:val="001871AA"/>
    <w:rsid w:val="0019169A"/>
    <w:rsid w:val="0019512D"/>
    <w:rsid w:val="001A135A"/>
    <w:rsid w:val="001A5DBB"/>
    <w:rsid w:val="001A6533"/>
    <w:rsid w:val="001B3101"/>
    <w:rsid w:val="001C1308"/>
    <w:rsid w:val="001C4FED"/>
    <w:rsid w:val="001C6305"/>
    <w:rsid w:val="001C7DCC"/>
    <w:rsid w:val="001D62FE"/>
    <w:rsid w:val="001D7E91"/>
    <w:rsid w:val="001E4087"/>
    <w:rsid w:val="001F11DE"/>
    <w:rsid w:val="001F1AB4"/>
    <w:rsid w:val="001F31EB"/>
    <w:rsid w:val="001F3561"/>
    <w:rsid w:val="00207A0C"/>
    <w:rsid w:val="00207E2E"/>
    <w:rsid w:val="00207FB7"/>
    <w:rsid w:val="00211C1B"/>
    <w:rsid w:val="00217976"/>
    <w:rsid w:val="00222747"/>
    <w:rsid w:val="002330BB"/>
    <w:rsid w:val="00240A81"/>
    <w:rsid w:val="00245199"/>
    <w:rsid w:val="002600A9"/>
    <w:rsid w:val="002657BC"/>
    <w:rsid w:val="00267EC8"/>
    <w:rsid w:val="00276128"/>
    <w:rsid w:val="0027733F"/>
    <w:rsid w:val="00291222"/>
    <w:rsid w:val="00291D05"/>
    <w:rsid w:val="002933E5"/>
    <w:rsid w:val="002943F5"/>
    <w:rsid w:val="00296DDC"/>
    <w:rsid w:val="002979CD"/>
    <w:rsid w:val="002A0D1B"/>
    <w:rsid w:val="002A4789"/>
    <w:rsid w:val="002A67F6"/>
    <w:rsid w:val="002B3D83"/>
    <w:rsid w:val="002B41D8"/>
    <w:rsid w:val="002B430E"/>
    <w:rsid w:val="002B5AB9"/>
    <w:rsid w:val="002B6C87"/>
    <w:rsid w:val="002B734E"/>
    <w:rsid w:val="002C162E"/>
    <w:rsid w:val="002C247F"/>
    <w:rsid w:val="002C2EAE"/>
    <w:rsid w:val="002C3F08"/>
    <w:rsid w:val="002C7582"/>
    <w:rsid w:val="002D3078"/>
    <w:rsid w:val="002D6AC0"/>
    <w:rsid w:val="002E067F"/>
    <w:rsid w:val="002E4CB7"/>
    <w:rsid w:val="002F222D"/>
    <w:rsid w:val="002F28C9"/>
    <w:rsid w:val="002F7FD6"/>
    <w:rsid w:val="00312CED"/>
    <w:rsid w:val="00315AB7"/>
    <w:rsid w:val="0032166A"/>
    <w:rsid w:val="00325880"/>
    <w:rsid w:val="0033068A"/>
    <w:rsid w:val="00330957"/>
    <w:rsid w:val="00334749"/>
    <w:rsid w:val="0033546E"/>
    <w:rsid w:val="00337337"/>
    <w:rsid w:val="00345162"/>
    <w:rsid w:val="0034524F"/>
    <w:rsid w:val="00352814"/>
    <w:rsid w:val="003554AC"/>
    <w:rsid w:val="00355C7E"/>
    <w:rsid w:val="0035688B"/>
    <w:rsid w:val="003618C2"/>
    <w:rsid w:val="00363097"/>
    <w:rsid w:val="00365758"/>
    <w:rsid w:val="0036639B"/>
    <w:rsid w:val="003668E3"/>
    <w:rsid w:val="00382043"/>
    <w:rsid w:val="00382E57"/>
    <w:rsid w:val="00390B62"/>
    <w:rsid w:val="003A3494"/>
    <w:rsid w:val="003A4C45"/>
    <w:rsid w:val="003A57B5"/>
    <w:rsid w:val="003A6FB0"/>
    <w:rsid w:val="003A71E4"/>
    <w:rsid w:val="003B7B89"/>
    <w:rsid w:val="003B7F71"/>
    <w:rsid w:val="003D4149"/>
    <w:rsid w:val="003D47C6"/>
    <w:rsid w:val="003D676F"/>
    <w:rsid w:val="003E17A7"/>
    <w:rsid w:val="003F01E9"/>
    <w:rsid w:val="003F29F0"/>
    <w:rsid w:val="003F66E3"/>
    <w:rsid w:val="00400491"/>
    <w:rsid w:val="004016AB"/>
    <w:rsid w:val="0040356D"/>
    <w:rsid w:val="00403774"/>
    <w:rsid w:val="00404503"/>
    <w:rsid w:val="00405376"/>
    <w:rsid w:val="00406260"/>
    <w:rsid w:val="00407242"/>
    <w:rsid w:val="00407404"/>
    <w:rsid w:val="00410206"/>
    <w:rsid w:val="004110F5"/>
    <w:rsid w:val="00431457"/>
    <w:rsid w:val="00432005"/>
    <w:rsid w:val="00435249"/>
    <w:rsid w:val="00435CFF"/>
    <w:rsid w:val="00436B83"/>
    <w:rsid w:val="00446434"/>
    <w:rsid w:val="00450377"/>
    <w:rsid w:val="0045089C"/>
    <w:rsid w:val="0046365B"/>
    <w:rsid w:val="0047224A"/>
    <w:rsid w:val="0047572F"/>
    <w:rsid w:val="0047633A"/>
    <w:rsid w:val="0048300E"/>
    <w:rsid w:val="0049217A"/>
    <w:rsid w:val="004960CB"/>
    <w:rsid w:val="004A2C0D"/>
    <w:rsid w:val="004A2E62"/>
    <w:rsid w:val="004A68C9"/>
    <w:rsid w:val="004B13BA"/>
    <w:rsid w:val="004C5815"/>
    <w:rsid w:val="004C68A9"/>
    <w:rsid w:val="004C6DB3"/>
    <w:rsid w:val="004E0C3F"/>
    <w:rsid w:val="004E3D82"/>
    <w:rsid w:val="004E4CD6"/>
    <w:rsid w:val="004E4DB2"/>
    <w:rsid w:val="004E62F1"/>
    <w:rsid w:val="004E753A"/>
    <w:rsid w:val="004F3C72"/>
    <w:rsid w:val="00516F43"/>
    <w:rsid w:val="005173D5"/>
    <w:rsid w:val="005177AD"/>
    <w:rsid w:val="005362E6"/>
    <w:rsid w:val="00537A62"/>
    <w:rsid w:val="00540F31"/>
    <w:rsid w:val="00546115"/>
    <w:rsid w:val="005468B3"/>
    <w:rsid w:val="00565480"/>
    <w:rsid w:val="005669CB"/>
    <w:rsid w:val="00570C40"/>
    <w:rsid w:val="00572F9F"/>
    <w:rsid w:val="00575DD3"/>
    <w:rsid w:val="00577865"/>
    <w:rsid w:val="005816EA"/>
    <w:rsid w:val="00582969"/>
    <w:rsid w:val="00583C2E"/>
    <w:rsid w:val="00584259"/>
    <w:rsid w:val="00584FE8"/>
    <w:rsid w:val="00586FAD"/>
    <w:rsid w:val="005915BA"/>
    <w:rsid w:val="00591B36"/>
    <w:rsid w:val="005932C8"/>
    <w:rsid w:val="00593CE4"/>
    <w:rsid w:val="005A28FC"/>
    <w:rsid w:val="005B47CE"/>
    <w:rsid w:val="005B5CF0"/>
    <w:rsid w:val="005C13E4"/>
    <w:rsid w:val="005C20F0"/>
    <w:rsid w:val="005C3AEB"/>
    <w:rsid w:val="005C3E07"/>
    <w:rsid w:val="005C7567"/>
    <w:rsid w:val="005D206B"/>
    <w:rsid w:val="005F0244"/>
    <w:rsid w:val="005F2349"/>
    <w:rsid w:val="006000AE"/>
    <w:rsid w:val="006044B4"/>
    <w:rsid w:val="00607E17"/>
    <w:rsid w:val="006118F6"/>
    <w:rsid w:val="00611A59"/>
    <w:rsid w:val="0061335E"/>
    <w:rsid w:val="00621767"/>
    <w:rsid w:val="00624E28"/>
    <w:rsid w:val="00632128"/>
    <w:rsid w:val="00641D51"/>
    <w:rsid w:val="00642A2F"/>
    <w:rsid w:val="006439F4"/>
    <w:rsid w:val="00645AC3"/>
    <w:rsid w:val="0064736A"/>
    <w:rsid w:val="0065477D"/>
    <w:rsid w:val="0065606F"/>
    <w:rsid w:val="00656AC4"/>
    <w:rsid w:val="006724BA"/>
    <w:rsid w:val="006748FE"/>
    <w:rsid w:val="00676914"/>
    <w:rsid w:val="006837CF"/>
    <w:rsid w:val="00683BA8"/>
    <w:rsid w:val="00685764"/>
    <w:rsid w:val="00687A0C"/>
    <w:rsid w:val="00687B3A"/>
    <w:rsid w:val="00690B60"/>
    <w:rsid w:val="00692DD7"/>
    <w:rsid w:val="006951F4"/>
    <w:rsid w:val="00695AC5"/>
    <w:rsid w:val="006A19F4"/>
    <w:rsid w:val="006B0CA3"/>
    <w:rsid w:val="006C02FA"/>
    <w:rsid w:val="006C5AC8"/>
    <w:rsid w:val="006C72CC"/>
    <w:rsid w:val="006D108C"/>
    <w:rsid w:val="006D15B6"/>
    <w:rsid w:val="006D6805"/>
    <w:rsid w:val="006E57F3"/>
    <w:rsid w:val="006E5C19"/>
    <w:rsid w:val="00703126"/>
    <w:rsid w:val="00705814"/>
    <w:rsid w:val="00705FB5"/>
    <w:rsid w:val="007066B1"/>
    <w:rsid w:val="00712B30"/>
    <w:rsid w:val="00713D44"/>
    <w:rsid w:val="00721FDE"/>
    <w:rsid w:val="007229EC"/>
    <w:rsid w:val="007278FE"/>
    <w:rsid w:val="007327FE"/>
    <w:rsid w:val="00741DB0"/>
    <w:rsid w:val="00747FD9"/>
    <w:rsid w:val="007512C7"/>
    <w:rsid w:val="00752936"/>
    <w:rsid w:val="00756BC0"/>
    <w:rsid w:val="0076201E"/>
    <w:rsid w:val="00764497"/>
    <w:rsid w:val="00764D19"/>
    <w:rsid w:val="007751FE"/>
    <w:rsid w:val="00777B09"/>
    <w:rsid w:val="00780FD6"/>
    <w:rsid w:val="00781ADF"/>
    <w:rsid w:val="00783D3E"/>
    <w:rsid w:val="00785842"/>
    <w:rsid w:val="007865CB"/>
    <w:rsid w:val="00787591"/>
    <w:rsid w:val="00790F90"/>
    <w:rsid w:val="00793E1B"/>
    <w:rsid w:val="00793F01"/>
    <w:rsid w:val="007951ED"/>
    <w:rsid w:val="00795E66"/>
    <w:rsid w:val="007A5EE5"/>
    <w:rsid w:val="007A7E7B"/>
    <w:rsid w:val="007B1B01"/>
    <w:rsid w:val="007B2F12"/>
    <w:rsid w:val="007B5226"/>
    <w:rsid w:val="007B7D19"/>
    <w:rsid w:val="007C277B"/>
    <w:rsid w:val="007C6951"/>
    <w:rsid w:val="007C6E53"/>
    <w:rsid w:val="007D2DE3"/>
    <w:rsid w:val="007D5CC1"/>
    <w:rsid w:val="007E10C6"/>
    <w:rsid w:val="007E1288"/>
    <w:rsid w:val="007E2511"/>
    <w:rsid w:val="007E6C9A"/>
    <w:rsid w:val="007F098D"/>
    <w:rsid w:val="007F4B97"/>
    <w:rsid w:val="007F5CE7"/>
    <w:rsid w:val="007F7A4D"/>
    <w:rsid w:val="00801B83"/>
    <w:rsid w:val="00803798"/>
    <w:rsid w:val="00806EAD"/>
    <w:rsid w:val="00820D1B"/>
    <w:rsid w:val="00821310"/>
    <w:rsid w:val="00823333"/>
    <w:rsid w:val="00823E5A"/>
    <w:rsid w:val="00824A86"/>
    <w:rsid w:val="0082623C"/>
    <w:rsid w:val="0082674D"/>
    <w:rsid w:val="00827A34"/>
    <w:rsid w:val="00830532"/>
    <w:rsid w:val="00830712"/>
    <w:rsid w:val="008423FF"/>
    <w:rsid w:val="00854EFA"/>
    <w:rsid w:val="008550B0"/>
    <w:rsid w:val="00857FC8"/>
    <w:rsid w:val="008632BA"/>
    <w:rsid w:val="0086332D"/>
    <w:rsid w:val="0086651C"/>
    <w:rsid w:val="00873288"/>
    <w:rsid w:val="00873DAA"/>
    <w:rsid w:val="0088272E"/>
    <w:rsid w:val="0088503C"/>
    <w:rsid w:val="00894EE4"/>
    <w:rsid w:val="008966F2"/>
    <w:rsid w:val="008A4C46"/>
    <w:rsid w:val="008A5837"/>
    <w:rsid w:val="008B3964"/>
    <w:rsid w:val="008B6331"/>
    <w:rsid w:val="008D2680"/>
    <w:rsid w:val="008D61F6"/>
    <w:rsid w:val="008E5E59"/>
    <w:rsid w:val="008F0AF3"/>
    <w:rsid w:val="008F6869"/>
    <w:rsid w:val="0092010D"/>
    <w:rsid w:val="00920199"/>
    <w:rsid w:val="00921868"/>
    <w:rsid w:val="00937A32"/>
    <w:rsid w:val="0094149E"/>
    <w:rsid w:val="00941875"/>
    <w:rsid w:val="00951F6B"/>
    <w:rsid w:val="0095275E"/>
    <w:rsid w:val="009528CA"/>
    <w:rsid w:val="00954E45"/>
    <w:rsid w:val="0095579A"/>
    <w:rsid w:val="00956CCB"/>
    <w:rsid w:val="00960061"/>
    <w:rsid w:val="00965998"/>
    <w:rsid w:val="00986239"/>
    <w:rsid w:val="009869FE"/>
    <w:rsid w:val="009A179F"/>
    <w:rsid w:val="009A1B9B"/>
    <w:rsid w:val="009B4087"/>
    <w:rsid w:val="009C0EA4"/>
    <w:rsid w:val="009C2032"/>
    <w:rsid w:val="009E0E72"/>
    <w:rsid w:val="009E35D2"/>
    <w:rsid w:val="009E4B34"/>
    <w:rsid w:val="009E67F1"/>
    <w:rsid w:val="009F4070"/>
    <w:rsid w:val="00A121A4"/>
    <w:rsid w:val="00A275E4"/>
    <w:rsid w:val="00A31845"/>
    <w:rsid w:val="00A3288C"/>
    <w:rsid w:val="00A32A5F"/>
    <w:rsid w:val="00A33895"/>
    <w:rsid w:val="00A44F9E"/>
    <w:rsid w:val="00A46E63"/>
    <w:rsid w:val="00A54637"/>
    <w:rsid w:val="00A567CD"/>
    <w:rsid w:val="00A63D90"/>
    <w:rsid w:val="00A649F7"/>
    <w:rsid w:val="00A67A15"/>
    <w:rsid w:val="00A75675"/>
    <w:rsid w:val="00A76E53"/>
    <w:rsid w:val="00A8248E"/>
    <w:rsid w:val="00A83EBD"/>
    <w:rsid w:val="00A8400F"/>
    <w:rsid w:val="00A9607B"/>
    <w:rsid w:val="00A96C48"/>
    <w:rsid w:val="00AA2A29"/>
    <w:rsid w:val="00AA7169"/>
    <w:rsid w:val="00AA7654"/>
    <w:rsid w:val="00AB2091"/>
    <w:rsid w:val="00AB34B0"/>
    <w:rsid w:val="00AC3D5C"/>
    <w:rsid w:val="00AC695F"/>
    <w:rsid w:val="00AD0669"/>
    <w:rsid w:val="00AD208A"/>
    <w:rsid w:val="00AD4A3C"/>
    <w:rsid w:val="00AE04FF"/>
    <w:rsid w:val="00AE086D"/>
    <w:rsid w:val="00AE3177"/>
    <w:rsid w:val="00AE7DC0"/>
    <w:rsid w:val="00AF052B"/>
    <w:rsid w:val="00AF61EB"/>
    <w:rsid w:val="00B002A2"/>
    <w:rsid w:val="00B129E4"/>
    <w:rsid w:val="00B131E9"/>
    <w:rsid w:val="00B14050"/>
    <w:rsid w:val="00B154A3"/>
    <w:rsid w:val="00B23C22"/>
    <w:rsid w:val="00B4056D"/>
    <w:rsid w:val="00B43F9B"/>
    <w:rsid w:val="00B44FF6"/>
    <w:rsid w:val="00B5209B"/>
    <w:rsid w:val="00B536A0"/>
    <w:rsid w:val="00B542D4"/>
    <w:rsid w:val="00B54421"/>
    <w:rsid w:val="00B55C7E"/>
    <w:rsid w:val="00B561E8"/>
    <w:rsid w:val="00B56EC6"/>
    <w:rsid w:val="00B60809"/>
    <w:rsid w:val="00B642B8"/>
    <w:rsid w:val="00B67E2E"/>
    <w:rsid w:val="00B76DC4"/>
    <w:rsid w:val="00B77D48"/>
    <w:rsid w:val="00B817E2"/>
    <w:rsid w:val="00B87BB9"/>
    <w:rsid w:val="00B91732"/>
    <w:rsid w:val="00B91FE5"/>
    <w:rsid w:val="00BB03B6"/>
    <w:rsid w:val="00BB1BA8"/>
    <w:rsid w:val="00BB5F47"/>
    <w:rsid w:val="00BB6C9A"/>
    <w:rsid w:val="00BB70FB"/>
    <w:rsid w:val="00BC1544"/>
    <w:rsid w:val="00BC4EA4"/>
    <w:rsid w:val="00BE023D"/>
    <w:rsid w:val="00BF22FC"/>
    <w:rsid w:val="00BF5FD0"/>
    <w:rsid w:val="00C00DA5"/>
    <w:rsid w:val="00C014CC"/>
    <w:rsid w:val="00C028BC"/>
    <w:rsid w:val="00C1245E"/>
    <w:rsid w:val="00C14D00"/>
    <w:rsid w:val="00C158DE"/>
    <w:rsid w:val="00C228C5"/>
    <w:rsid w:val="00C24EA8"/>
    <w:rsid w:val="00C26026"/>
    <w:rsid w:val="00C278A1"/>
    <w:rsid w:val="00C33468"/>
    <w:rsid w:val="00C3475E"/>
    <w:rsid w:val="00C40C06"/>
    <w:rsid w:val="00C44B0C"/>
    <w:rsid w:val="00C55E91"/>
    <w:rsid w:val="00C574E2"/>
    <w:rsid w:val="00C674EC"/>
    <w:rsid w:val="00C70CA1"/>
    <w:rsid w:val="00C74D81"/>
    <w:rsid w:val="00C82635"/>
    <w:rsid w:val="00C90A7A"/>
    <w:rsid w:val="00C93F61"/>
    <w:rsid w:val="00C94464"/>
    <w:rsid w:val="00C953C9"/>
    <w:rsid w:val="00CA401A"/>
    <w:rsid w:val="00CB27ED"/>
    <w:rsid w:val="00CB61D6"/>
    <w:rsid w:val="00CC2F9F"/>
    <w:rsid w:val="00CD4588"/>
    <w:rsid w:val="00CD584F"/>
    <w:rsid w:val="00CE6C4B"/>
    <w:rsid w:val="00CF12C6"/>
    <w:rsid w:val="00CF2B2F"/>
    <w:rsid w:val="00CF6292"/>
    <w:rsid w:val="00CF6B12"/>
    <w:rsid w:val="00D02EB8"/>
    <w:rsid w:val="00D036ED"/>
    <w:rsid w:val="00D04029"/>
    <w:rsid w:val="00D14B3F"/>
    <w:rsid w:val="00D152E4"/>
    <w:rsid w:val="00D1753D"/>
    <w:rsid w:val="00D23EFA"/>
    <w:rsid w:val="00D3421E"/>
    <w:rsid w:val="00D34B66"/>
    <w:rsid w:val="00D40AE2"/>
    <w:rsid w:val="00D44188"/>
    <w:rsid w:val="00D443FF"/>
    <w:rsid w:val="00D50DB6"/>
    <w:rsid w:val="00D57D62"/>
    <w:rsid w:val="00D61959"/>
    <w:rsid w:val="00D63339"/>
    <w:rsid w:val="00D761E8"/>
    <w:rsid w:val="00D76D23"/>
    <w:rsid w:val="00D83177"/>
    <w:rsid w:val="00D8506D"/>
    <w:rsid w:val="00D8683E"/>
    <w:rsid w:val="00D90307"/>
    <w:rsid w:val="00D97830"/>
    <w:rsid w:val="00DA3FFC"/>
    <w:rsid w:val="00DA489D"/>
    <w:rsid w:val="00DA48D3"/>
    <w:rsid w:val="00DA5959"/>
    <w:rsid w:val="00DB08E2"/>
    <w:rsid w:val="00DB0A35"/>
    <w:rsid w:val="00DB228F"/>
    <w:rsid w:val="00DC6660"/>
    <w:rsid w:val="00DD03B9"/>
    <w:rsid w:val="00DD640A"/>
    <w:rsid w:val="00DD6EB4"/>
    <w:rsid w:val="00DE38F3"/>
    <w:rsid w:val="00DE77B0"/>
    <w:rsid w:val="00DF1076"/>
    <w:rsid w:val="00DF26AA"/>
    <w:rsid w:val="00DF7ED6"/>
    <w:rsid w:val="00E02CDE"/>
    <w:rsid w:val="00E11452"/>
    <w:rsid w:val="00E225FC"/>
    <w:rsid w:val="00E269E9"/>
    <w:rsid w:val="00E33D68"/>
    <w:rsid w:val="00E33F94"/>
    <w:rsid w:val="00E3515D"/>
    <w:rsid w:val="00E36940"/>
    <w:rsid w:val="00E42AED"/>
    <w:rsid w:val="00E43872"/>
    <w:rsid w:val="00E4451A"/>
    <w:rsid w:val="00E460E9"/>
    <w:rsid w:val="00E72419"/>
    <w:rsid w:val="00E72975"/>
    <w:rsid w:val="00E7465A"/>
    <w:rsid w:val="00E81007"/>
    <w:rsid w:val="00E844F4"/>
    <w:rsid w:val="00E85821"/>
    <w:rsid w:val="00E87776"/>
    <w:rsid w:val="00E9119D"/>
    <w:rsid w:val="00E92238"/>
    <w:rsid w:val="00EA206F"/>
    <w:rsid w:val="00EA3690"/>
    <w:rsid w:val="00EA4937"/>
    <w:rsid w:val="00EA5C58"/>
    <w:rsid w:val="00EB0E73"/>
    <w:rsid w:val="00EB31F7"/>
    <w:rsid w:val="00EC5FE1"/>
    <w:rsid w:val="00ED0C7D"/>
    <w:rsid w:val="00ED1411"/>
    <w:rsid w:val="00ED2332"/>
    <w:rsid w:val="00ED28E4"/>
    <w:rsid w:val="00ED789C"/>
    <w:rsid w:val="00EE0E31"/>
    <w:rsid w:val="00EE165B"/>
    <w:rsid w:val="00EE17B6"/>
    <w:rsid w:val="00EE48AF"/>
    <w:rsid w:val="00EE4D57"/>
    <w:rsid w:val="00EF13E3"/>
    <w:rsid w:val="00EF650C"/>
    <w:rsid w:val="00F00B76"/>
    <w:rsid w:val="00F03DC6"/>
    <w:rsid w:val="00F06F17"/>
    <w:rsid w:val="00F1167B"/>
    <w:rsid w:val="00F11B30"/>
    <w:rsid w:val="00F1526E"/>
    <w:rsid w:val="00F20BD7"/>
    <w:rsid w:val="00F21FBF"/>
    <w:rsid w:val="00F226CA"/>
    <w:rsid w:val="00F23025"/>
    <w:rsid w:val="00F239D1"/>
    <w:rsid w:val="00F31842"/>
    <w:rsid w:val="00F322E1"/>
    <w:rsid w:val="00F342F7"/>
    <w:rsid w:val="00F360A2"/>
    <w:rsid w:val="00F40FEC"/>
    <w:rsid w:val="00F42549"/>
    <w:rsid w:val="00F625A5"/>
    <w:rsid w:val="00F63ADF"/>
    <w:rsid w:val="00F63BBC"/>
    <w:rsid w:val="00F76385"/>
    <w:rsid w:val="00F8007A"/>
    <w:rsid w:val="00F803A3"/>
    <w:rsid w:val="00F85340"/>
    <w:rsid w:val="00F96380"/>
    <w:rsid w:val="00F96A96"/>
    <w:rsid w:val="00FA5C55"/>
    <w:rsid w:val="00FB05DD"/>
    <w:rsid w:val="00FB15A7"/>
    <w:rsid w:val="00FB3DFD"/>
    <w:rsid w:val="00FC0E13"/>
    <w:rsid w:val="00FC306B"/>
    <w:rsid w:val="00FD56E5"/>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3B56604-1C50-46CE-8C95-4AC083BF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5">
    <w:name w:val="heading 5"/>
    <w:basedOn w:val="a"/>
    <w:next w:val="a"/>
    <w:link w:val="50"/>
    <w:uiPriority w:val="9"/>
    <w:semiHidden/>
    <w:unhideWhenUsed/>
    <w:qFormat/>
    <w:rsid w:val="00C14D00"/>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50">
    <w:name w:val="Заголовок 5 Знак"/>
    <w:link w:val="5"/>
    <w:uiPriority w:val="9"/>
    <w:semiHidden/>
    <w:rsid w:val="00C14D00"/>
    <w:rPr>
      <w:rFonts w:ascii="Calibri" w:eastAsia="Times New Roman" w:hAnsi="Calibri" w:cs="Times New Roman"/>
      <w:b/>
      <w:bCs/>
      <w:i/>
      <w:iCs/>
      <w:sz w:val="26"/>
      <w:szCs w:val="26"/>
    </w:rPr>
  </w:style>
  <w:style w:type="paragraph" w:styleId="30">
    <w:name w:val="Body Text Indent 3"/>
    <w:basedOn w:val="a"/>
    <w:link w:val="31"/>
    <w:uiPriority w:val="99"/>
    <w:semiHidden/>
    <w:unhideWhenUsed/>
    <w:rsid w:val="00C14D00"/>
    <w:pPr>
      <w:spacing w:after="120"/>
      <w:ind w:left="283"/>
    </w:pPr>
    <w:rPr>
      <w:sz w:val="16"/>
      <w:szCs w:val="16"/>
    </w:rPr>
  </w:style>
  <w:style w:type="character" w:customStyle="1" w:styleId="31">
    <w:name w:val="Основной текст с отступом 3 Знак"/>
    <w:link w:val="30"/>
    <w:uiPriority w:val="99"/>
    <w:semiHidden/>
    <w:rsid w:val="00C14D00"/>
    <w:rPr>
      <w:rFonts w:ascii="Times New Roman" w:eastAsia="Times New Roman" w:hAnsi="Times New Roman"/>
      <w:sz w:val="16"/>
      <w:szCs w:val="16"/>
    </w:rPr>
  </w:style>
  <w:style w:type="character" w:customStyle="1" w:styleId="a5">
    <w:name w:val="Абзац списка Знак"/>
    <w:link w:val="a4"/>
    <w:uiPriority w:val="34"/>
    <w:locked/>
    <w:rsid w:val="00A8248E"/>
    <w:rPr>
      <w:sz w:val="22"/>
      <w:szCs w:val="22"/>
      <w:lang w:eastAsia="en-US"/>
    </w:rPr>
  </w:style>
  <w:style w:type="paragraph" w:styleId="32">
    <w:name w:val="Body Text 3"/>
    <w:basedOn w:val="a"/>
    <w:link w:val="33"/>
    <w:uiPriority w:val="99"/>
    <w:semiHidden/>
    <w:unhideWhenUsed/>
    <w:rsid w:val="001B3101"/>
    <w:pPr>
      <w:spacing w:after="120"/>
      <w:ind w:right="113"/>
      <w:jc w:val="both"/>
    </w:pPr>
    <w:rPr>
      <w:sz w:val="16"/>
      <w:szCs w:val="16"/>
    </w:rPr>
  </w:style>
  <w:style w:type="character" w:customStyle="1" w:styleId="33">
    <w:name w:val="Основной текст 3 Знак"/>
    <w:link w:val="32"/>
    <w:uiPriority w:val="99"/>
    <w:semiHidden/>
    <w:rsid w:val="001B3101"/>
    <w:rPr>
      <w:rFonts w:ascii="Times New Roman" w:eastAsia="Times New Roman" w:hAnsi="Times New Roman"/>
      <w:sz w:val="16"/>
      <w:szCs w:val="16"/>
    </w:rPr>
  </w:style>
  <w:style w:type="character" w:styleId="af4">
    <w:name w:val="Unresolved Mention"/>
    <w:basedOn w:val="a0"/>
    <w:uiPriority w:val="99"/>
    <w:semiHidden/>
    <w:unhideWhenUsed/>
    <w:rsid w:val="007F5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611">
      <w:bodyDiv w:val="1"/>
      <w:marLeft w:val="0"/>
      <w:marRight w:val="0"/>
      <w:marTop w:val="0"/>
      <w:marBottom w:val="0"/>
      <w:divBdr>
        <w:top w:val="none" w:sz="0" w:space="0" w:color="auto"/>
        <w:left w:val="none" w:sz="0" w:space="0" w:color="auto"/>
        <w:bottom w:val="none" w:sz="0" w:space="0" w:color="auto"/>
        <w:right w:val="none" w:sz="0" w:space="0" w:color="auto"/>
      </w:divBdr>
    </w:div>
    <w:div w:id="39671988">
      <w:bodyDiv w:val="1"/>
      <w:marLeft w:val="0"/>
      <w:marRight w:val="0"/>
      <w:marTop w:val="0"/>
      <w:marBottom w:val="0"/>
      <w:divBdr>
        <w:top w:val="none" w:sz="0" w:space="0" w:color="auto"/>
        <w:left w:val="none" w:sz="0" w:space="0" w:color="auto"/>
        <w:bottom w:val="none" w:sz="0" w:space="0" w:color="auto"/>
        <w:right w:val="none" w:sz="0" w:space="0" w:color="auto"/>
      </w:divBdr>
    </w:div>
    <w:div w:id="112525516">
      <w:bodyDiv w:val="1"/>
      <w:marLeft w:val="0"/>
      <w:marRight w:val="0"/>
      <w:marTop w:val="0"/>
      <w:marBottom w:val="0"/>
      <w:divBdr>
        <w:top w:val="none" w:sz="0" w:space="0" w:color="auto"/>
        <w:left w:val="none" w:sz="0" w:space="0" w:color="auto"/>
        <w:bottom w:val="none" w:sz="0" w:space="0" w:color="auto"/>
        <w:right w:val="none" w:sz="0" w:space="0" w:color="auto"/>
      </w:divBdr>
    </w:div>
    <w:div w:id="312683652">
      <w:bodyDiv w:val="1"/>
      <w:marLeft w:val="0"/>
      <w:marRight w:val="0"/>
      <w:marTop w:val="0"/>
      <w:marBottom w:val="0"/>
      <w:divBdr>
        <w:top w:val="none" w:sz="0" w:space="0" w:color="auto"/>
        <w:left w:val="none" w:sz="0" w:space="0" w:color="auto"/>
        <w:bottom w:val="none" w:sz="0" w:space="0" w:color="auto"/>
        <w:right w:val="none" w:sz="0" w:space="0" w:color="auto"/>
      </w:divBdr>
    </w:div>
    <w:div w:id="340473697">
      <w:bodyDiv w:val="1"/>
      <w:marLeft w:val="0"/>
      <w:marRight w:val="0"/>
      <w:marTop w:val="0"/>
      <w:marBottom w:val="0"/>
      <w:divBdr>
        <w:top w:val="none" w:sz="0" w:space="0" w:color="auto"/>
        <w:left w:val="none" w:sz="0" w:space="0" w:color="auto"/>
        <w:bottom w:val="none" w:sz="0" w:space="0" w:color="auto"/>
        <w:right w:val="none" w:sz="0" w:space="0" w:color="auto"/>
      </w:divBdr>
    </w:div>
    <w:div w:id="37481944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9871292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0838409">
      <w:bodyDiv w:val="1"/>
      <w:marLeft w:val="0"/>
      <w:marRight w:val="0"/>
      <w:marTop w:val="0"/>
      <w:marBottom w:val="0"/>
      <w:divBdr>
        <w:top w:val="none" w:sz="0" w:space="0" w:color="auto"/>
        <w:left w:val="none" w:sz="0" w:space="0" w:color="auto"/>
        <w:bottom w:val="none" w:sz="0" w:space="0" w:color="auto"/>
        <w:right w:val="none" w:sz="0" w:space="0" w:color="auto"/>
      </w:divBdr>
    </w:div>
    <w:div w:id="125254553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70394809">
      <w:bodyDiv w:val="1"/>
      <w:marLeft w:val="0"/>
      <w:marRight w:val="0"/>
      <w:marTop w:val="0"/>
      <w:marBottom w:val="0"/>
      <w:divBdr>
        <w:top w:val="none" w:sz="0" w:space="0" w:color="auto"/>
        <w:left w:val="none" w:sz="0" w:space="0" w:color="auto"/>
        <w:bottom w:val="none" w:sz="0" w:space="0" w:color="auto"/>
        <w:right w:val="none" w:sz="0" w:space="0" w:color="auto"/>
      </w:divBdr>
    </w:div>
    <w:div w:id="148500210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6582592">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2494007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195481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0146301">
      <w:bodyDiv w:val="1"/>
      <w:marLeft w:val="0"/>
      <w:marRight w:val="0"/>
      <w:marTop w:val="0"/>
      <w:marBottom w:val="0"/>
      <w:divBdr>
        <w:top w:val="none" w:sz="0" w:space="0" w:color="auto"/>
        <w:left w:val="none" w:sz="0" w:space="0" w:color="auto"/>
        <w:bottom w:val="none" w:sz="0" w:space="0" w:color="auto"/>
        <w:right w:val="none" w:sz="0" w:space="0" w:color="auto"/>
      </w:divBdr>
    </w:div>
    <w:div w:id="1911694291">
      <w:bodyDiv w:val="1"/>
      <w:marLeft w:val="0"/>
      <w:marRight w:val="0"/>
      <w:marTop w:val="0"/>
      <w:marBottom w:val="0"/>
      <w:divBdr>
        <w:top w:val="none" w:sz="0" w:space="0" w:color="auto"/>
        <w:left w:val="none" w:sz="0" w:space="0" w:color="auto"/>
        <w:bottom w:val="none" w:sz="0" w:space="0" w:color="auto"/>
        <w:right w:val="none" w:sz="0" w:space="0" w:color="auto"/>
      </w:divBdr>
    </w:div>
    <w:div w:id="1912621593">
      <w:bodyDiv w:val="1"/>
      <w:marLeft w:val="0"/>
      <w:marRight w:val="0"/>
      <w:marTop w:val="0"/>
      <w:marBottom w:val="0"/>
      <w:divBdr>
        <w:top w:val="none" w:sz="0" w:space="0" w:color="auto"/>
        <w:left w:val="none" w:sz="0" w:space="0" w:color="auto"/>
        <w:bottom w:val="none" w:sz="0" w:space="0" w:color="auto"/>
        <w:right w:val="none" w:sz="0" w:space="0" w:color="auto"/>
      </w:divBdr>
    </w:div>
    <w:div w:id="205180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2251.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biblio-online.ru,&#187;"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3314.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46247.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70754.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8DFF7-D01E-4AB0-9D4B-7FA6B93C5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6985</Words>
  <Characters>39817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46709</CharactersWithSpaces>
  <SharedDoc>false</SharedDoc>
  <HLinks>
    <vt:vector size="24" baseType="variant">
      <vt:variant>
        <vt:i4>4522074</vt:i4>
      </vt:variant>
      <vt:variant>
        <vt:i4>9</vt:i4>
      </vt:variant>
      <vt:variant>
        <vt:i4>0</vt:i4>
      </vt:variant>
      <vt:variant>
        <vt:i4>5</vt:i4>
      </vt:variant>
      <vt:variant>
        <vt:lpwstr>http://www.iprbookshop.ru/23314.html</vt:lpwstr>
      </vt:variant>
      <vt:variant>
        <vt:lpwstr/>
      </vt:variant>
      <vt:variant>
        <vt:i4>4522078</vt:i4>
      </vt:variant>
      <vt:variant>
        <vt:i4>6</vt:i4>
      </vt:variant>
      <vt:variant>
        <vt:i4>0</vt:i4>
      </vt:variant>
      <vt:variant>
        <vt:i4>5</vt:i4>
      </vt:variant>
      <vt:variant>
        <vt:lpwstr>http://www.iprbookshop.ru/46247.html</vt:lpwstr>
      </vt:variant>
      <vt:variant>
        <vt:lpwstr/>
      </vt:variant>
      <vt:variant>
        <vt:i4>4325467</vt:i4>
      </vt:variant>
      <vt:variant>
        <vt:i4>3</vt:i4>
      </vt:variant>
      <vt:variant>
        <vt:i4>0</vt:i4>
      </vt:variant>
      <vt:variant>
        <vt:i4>5</vt:i4>
      </vt:variant>
      <vt:variant>
        <vt:lpwstr>http://www.iprbookshop.ru/70754.html</vt:lpwstr>
      </vt:variant>
      <vt:variant>
        <vt:lpwstr/>
      </vt:variant>
      <vt:variant>
        <vt:i4>4194393</vt:i4>
      </vt:variant>
      <vt:variant>
        <vt:i4>0</vt:i4>
      </vt:variant>
      <vt:variant>
        <vt:i4>0</vt:i4>
      </vt:variant>
      <vt:variant>
        <vt:i4>5</vt:i4>
      </vt:variant>
      <vt:variant>
        <vt:lpwstr>http://www.iprbookshop.ru/52251.html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13</cp:revision>
  <cp:lastPrinted>2018-12-09T13:01:00Z</cp:lastPrinted>
  <dcterms:created xsi:type="dcterms:W3CDTF">2021-01-16T14:41:00Z</dcterms:created>
  <dcterms:modified xsi:type="dcterms:W3CDTF">2024-05-18T13:40:00Z</dcterms:modified>
</cp:coreProperties>
</file>